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0193" w14:textId="0EEE991D" w:rsidR="00C243DF" w:rsidRPr="00CE2CC0" w:rsidRDefault="000344F3">
      <w:pPr>
        <w:rPr>
          <w:b/>
        </w:rPr>
      </w:pPr>
      <w:r w:rsidRPr="00CE2CC0">
        <w:rPr>
          <w:b/>
        </w:rPr>
        <w:t xml:space="preserve">Minutes of the </w:t>
      </w:r>
      <w:r w:rsidR="00531C1C">
        <w:rPr>
          <w:b/>
        </w:rPr>
        <w:t xml:space="preserve">SPC </w:t>
      </w:r>
      <w:r w:rsidRPr="00CE2CC0">
        <w:rPr>
          <w:b/>
        </w:rPr>
        <w:t xml:space="preserve">Finance Committee </w:t>
      </w:r>
      <w:r w:rsidR="00531C1C">
        <w:rPr>
          <w:b/>
        </w:rPr>
        <w:t xml:space="preserve">held </w:t>
      </w:r>
      <w:r w:rsidR="00F77D63">
        <w:rPr>
          <w:b/>
        </w:rPr>
        <w:t xml:space="preserve">on Thursday </w:t>
      </w:r>
      <w:r w:rsidR="003C0A9B">
        <w:rPr>
          <w:b/>
        </w:rPr>
        <w:t>21</w:t>
      </w:r>
      <w:r w:rsidR="003C0A9B" w:rsidRPr="003C0A9B">
        <w:rPr>
          <w:b/>
          <w:vertAlign w:val="superscript"/>
        </w:rPr>
        <w:t>St</w:t>
      </w:r>
      <w:r w:rsidR="003C0A9B">
        <w:rPr>
          <w:b/>
        </w:rPr>
        <w:t xml:space="preserve"> September</w:t>
      </w:r>
      <w:r w:rsidR="00594EB4">
        <w:rPr>
          <w:b/>
        </w:rPr>
        <w:t xml:space="preserve"> 2023</w:t>
      </w:r>
      <w:r w:rsidRPr="00CE2CC0">
        <w:rPr>
          <w:b/>
        </w:rPr>
        <w:t xml:space="preserve"> at </w:t>
      </w:r>
      <w:r w:rsidR="00531C1C">
        <w:rPr>
          <w:b/>
        </w:rPr>
        <w:t xml:space="preserve">7pm at </w:t>
      </w:r>
      <w:r w:rsidRPr="00CE2CC0">
        <w:rPr>
          <w:b/>
        </w:rPr>
        <w:t>the Civic Hall, Uppermill.</w:t>
      </w:r>
    </w:p>
    <w:p w14:paraId="192AA7FE" w14:textId="4587F04D" w:rsidR="00EC1FCC" w:rsidRDefault="00CE2CC0" w:rsidP="00EC1FCC">
      <w:r w:rsidRPr="006F5E01">
        <w:rPr>
          <w:b/>
          <w:bCs/>
        </w:rPr>
        <w:t>Present</w:t>
      </w:r>
      <w:r w:rsidR="000344F3">
        <w:t>:</w:t>
      </w:r>
      <w:r w:rsidR="000344F3">
        <w:tab/>
        <w:t>C</w:t>
      </w:r>
      <w:r w:rsidR="00B4478D">
        <w:t xml:space="preserve">ouncillors: </w:t>
      </w:r>
      <w:r w:rsidR="009E1709">
        <w:t xml:space="preserve"> </w:t>
      </w:r>
      <w:r w:rsidR="003C0A9B">
        <w:t>S. Al-Hamdani (</w:t>
      </w:r>
      <w:r w:rsidR="00EC1FCC">
        <w:t>Chairman)</w:t>
      </w:r>
    </w:p>
    <w:p w14:paraId="3AB34D09" w14:textId="6445643A" w:rsidR="00EC1FCC" w:rsidRDefault="00EC1FCC" w:rsidP="00EC1FCC">
      <w:pPr>
        <w:ind w:left="2160" w:firstLine="720"/>
      </w:pPr>
      <w:r>
        <w:t xml:space="preserve">G. Sheldon </w:t>
      </w:r>
    </w:p>
    <w:p w14:paraId="198FD18D" w14:textId="6CB70B3F" w:rsidR="00EC1FCC" w:rsidRDefault="00EC1FCC" w:rsidP="00EC1FCC">
      <w:r>
        <w:tab/>
      </w:r>
      <w:r>
        <w:tab/>
      </w:r>
      <w:r>
        <w:tab/>
      </w:r>
      <w:r>
        <w:tab/>
        <w:t xml:space="preserve">L. Dawson </w:t>
      </w:r>
    </w:p>
    <w:p w14:paraId="46F663CA" w14:textId="6122AF6A" w:rsidR="006A3CB3" w:rsidRDefault="006A3CB3" w:rsidP="00CD562B">
      <w:pPr>
        <w:ind w:left="2160" w:firstLine="720"/>
      </w:pPr>
      <w:r>
        <w:t>K. Dawson</w:t>
      </w:r>
    </w:p>
    <w:p w14:paraId="26B434BF" w14:textId="4E803835" w:rsidR="00CD562B" w:rsidRDefault="00CD562B" w:rsidP="00CD562B">
      <w:pPr>
        <w:ind w:left="2160" w:firstLine="720"/>
      </w:pPr>
      <w:r>
        <w:t>K. Barton</w:t>
      </w:r>
    </w:p>
    <w:p w14:paraId="29138DDC" w14:textId="6CE96526" w:rsidR="00EC1FCC" w:rsidRDefault="00EC1FCC" w:rsidP="00EC1FCC">
      <w:r>
        <w:t xml:space="preserve">                                </w:t>
      </w:r>
      <w:r>
        <w:tab/>
      </w:r>
      <w:r>
        <w:tab/>
        <w:t xml:space="preserve">RFO: J Price; Clerk: K Allott </w:t>
      </w:r>
    </w:p>
    <w:p w14:paraId="66D7263B" w14:textId="2F88BB2D" w:rsidR="005576B2" w:rsidRDefault="005576B2" w:rsidP="00EC1FCC"/>
    <w:p w14:paraId="41130275" w14:textId="0DCB5BA6" w:rsidR="006F5E01" w:rsidRDefault="00C619F1" w:rsidP="006F5E01">
      <w:r>
        <w:rPr>
          <w:b/>
        </w:rPr>
        <w:t>5</w:t>
      </w:r>
      <w:r w:rsidR="005521C9">
        <w:rPr>
          <w:b/>
        </w:rPr>
        <w:t>74</w:t>
      </w:r>
      <w:r w:rsidRPr="00CE2CC0">
        <w:rPr>
          <w:b/>
        </w:rPr>
        <w:t xml:space="preserve">. </w:t>
      </w:r>
      <w:r w:rsidRPr="00CE2CC0">
        <w:rPr>
          <w:b/>
        </w:rPr>
        <w:tab/>
        <w:t>Apologies for Absence</w:t>
      </w:r>
      <w:r w:rsidR="00974CD1">
        <w:rPr>
          <w:b/>
        </w:rPr>
        <w:t xml:space="preserve">: </w:t>
      </w:r>
      <w:r w:rsidR="00974CD1" w:rsidRPr="00974CD1">
        <w:rPr>
          <w:bCs/>
        </w:rPr>
        <w:t>Cllrs</w:t>
      </w:r>
      <w:r w:rsidRPr="00974CD1">
        <w:rPr>
          <w:bCs/>
        </w:rPr>
        <w:t xml:space="preserve"> </w:t>
      </w:r>
      <w:r w:rsidR="00594EB4">
        <w:t xml:space="preserve">K. Phillips, </w:t>
      </w:r>
      <w:r w:rsidR="00782FA8">
        <w:t>R</w:t>
      </w:r>
      <w:r w:rsidR="006A3CB3">
        <w:t xml:space="preserve">. Blackmore, </w:t>
      </w:r>
      <w:r w:rsidR="00CD562B">
        <w:t xml:space="preserve">P. Walsh, </w:t>
      </w:r>
      <w:r w:rsidR="003D6BFB">
        <w:t>H. Bish</w:t>
      </w:r>
      <w:r w:rsidR="00974CD1">
        <w:t>op</w:t>
      </w:r>
    </w:p>
    <w:p w14:paraId="5D2DB3FC" w14:textId="77777777" w:rsidR="00C9206C" w:rsidRDefault="005576B2">
      <w:pPr>
        <w:rPr>
          <w:b/>
        </w:rPr>
      </w:pPr>
      <w:r>
        <w:rPr>
          <w:b/>
        </w:rPr>
        <w:t>5</w:t>
      </w:r>
      <w:r w:rsidR="005521C9">
        <w:rPr>
          <w:b/>
        </w:rPr>
        <w:t>75</w:t>
      </w:r>
      <w:r w:rsidR="000344F3" w:rsidRPr="00CE2CC0">
        <w:rPr>
          <w:b/>
        </w:rPr>
        <w:t>.</w:t>
      </w:r>
      <w:r w:rsidR="000344F3" w:rsidRPr="00CE2CC0">
        <w:rPr>
          <w:b/>
        </w:rPr>
        <w:tab/>
        <w:t>Declarations of interest</w:t>
      </w:r>
      <w:r w:rsidR="00594EB4">
        <w:rPr>
          <w:b/>
        </w:rPr>
        <w:t>:</w:t>
      </w:r>
    </w:p>
    <w:p w14:paraId="615F7941" w14:textId="5301E760" w:rsidR="000344F3" w:rsidRDefault="001554CD" w:rsidP="00C9206C">
      <w:pPr>
        <w:ind w:firstLine="720"/>
      </w:pPr>
      <w:r>
        <w:rPr>
          <w:b/>
        </w:rPr>
        <w:t xml:space="preserve"> </w:t>
      </w:r>
      <w:r w:rsidR="00FA6E99">
        <w:t>Cllr K Dawson pecuniary interest declared</w:t>
      </w:r>
      <w:r w:rsidR="00C9206C">
        <w:t xml:space="preserve"> on</w:t>
      </w:r>
      <w:r w:rsidR="00FA6E99">
        <w:t xml:space="preserve"> item </w:t>
      </w:r>
      <w:r w:rsidR="00C9206C">
        <w:t>9</w:t>
      </w:r>
      <w:r w:rsidR="00152E9D">
        <w:t>, Chairman’s Allowance</w:t>
      </w:r>
    </w:p>
    <w:p w14:paraId="73735485" w14:textId="356E993F" w:rsidR="00C9206C" w:rsidRDefault="00C9206C" w:rsidP="00C9206C">
      <w:pPr>
        <w:ind w:firstLine="720"/>
      </w:pPr>
      <w:r>
        <w:t xml:space="preserve"> Cllr L Dawson pecuniary interest declared on item 9</w:t>
      </w:r>
      <w:r w:rsidR="00152E9D">
        <w:t>, Chairman’s Allowance</w:t>
      </w:r>
    </w:p>
    <w:p w14:paraId="063A17E3" w14:textId="77777777" w:rsidR="00E54E82" w:rsidRDefault="00E54E82" w:rsidP="00C9206C">
      <w:pPr>
        <w:ind w:firstLine="720"/>
      </w:pPr>
    </w:p>
    <w:p w14:paraId="77209B1A" w14:textId="0E22E184" w:rsidR="00D0778F" w:rsidRDefault="000344F3" w:rsidP="00D0778F">
      <w:pPr>
        <w:rPr>
          <w:rFonts w:cs="Arial"/>
          <w:b/>
          <w:bCs/>
          <w:szCs w:val="24"/>
        </w:rPr>
      </w:pPr>
      <w:r w:rsidRPr="00CE2CC0">
        <w:rPr>
          <w:b/>
        </w:rPr>
        <w:t>5</w:t>
      </w:r>
      <w:r w:rsidR="005521C9">
        <w:rPr>
          <w:b/>
        </w:rPr>
        <w:t>76</w:t>
      </w:r>
      <w:r w:rsidRPr="00CE2CC0">
        <w:rPr>
          <w:b/>
        </w:rPr>
        <w:t>.</w:t>
      </w:r>
      <w:r w:rsidRPr="00CE2CC0">
        <w:rPr>
          <w:b/>
        </w:rPr>
        <w:tab/>
      </w:r>
      <w:r w:rsidR="00D0778F">
        <w:rPr>
          <w:rFonts w:cs="Arial"/>
          <w:b/>
          <w:bCs/>
          <w:szCs w:val="24"/>
        </w:rPr>
        <w:t xml:space="preserve"> Minutes from the last meeting on Thursday 20</w:t>
      </w:r>
      <w:r w:rsidR="00D0778F" w:rsidRPr="00F97E15">
        <w:rPr>
          <w:rFonts w:cs="Arial"/>
          <w:b/>
          <w:bCs/>
          <w:szCs w:val="24"/>
          <w:vertAlign w:val="superscript"/>
        </w:rPr>
        <w:t>th</w:t>
      </w:r>
      <w:r w:rsidR="00D0778F">
        <w:rPr>
          <w:rFonts w:cs="Arial"/>
          <w:b/>
          <w:bCs/>
          <w:szCs w:val="24"/>
        </w:rPr>
        <w:t xml:space="preserve"> April 2023.</w:t>
      </w:r>
    </w:p>
    <w:p w14:paraId="681EC0E9" w14:textId="70906C7C" w:rsidR="007F2D17" w:rsidRPr="00594EB4" w:rsidRDefault="007F2D17" w:rsidP="007F2D17">
      <w:pPr>
        <w:ind w:left="720"/>
        <w:rPr>
          <w:bCs/>
        </w:rPr>
      </w:pPr>
      <w:r w:rsidRPr="00594EB4">
        <w:rPr>
          <w:bCs/>
        </w:rPr>
        <w:t xml:space="preserve">These minutes were accepted as correct and signed off at the meeting by the Chairman. </w:t>
      </w:r>
    </w:p>
    <w:p w14:paraId="59F21EA0" w14:textId="77777777" w:rsidR="007F2D17" w:rsidRPr="00D0778F" w:rsidRDefault="007F2D17" w:rsidP="00D0778F">
      <w:pPr>
        <w:rPr>
          <w:b/>
        </w:rPr>
      </w:pPr>
    </w:p>
    <w:p w14:paraId="3CF3D2EE" w14:textId="77777777" w:rsidR="007F2D17" w:rsidRDefault="00D0778F" w:rsidP="00D0778F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577. </w:t>
      </w:r>
      <w:r>
        <w:rPr>
          <w:rFonts w:cs="Arial"/>
          <w:b/>
          <w:bCs/>
          <w:szCs w:val="24"/>
        </w:rPr>
        <w:tab/>
        <w:t>Minutes from the Extraordinary meeting on Monday 7</w:t>
      </w:r>
      <w:r w:rsidRPr="00190D63">
        <w:rPr>
          <w:rFonts w:cs="Arial"/>
          <w:b/>
          <w:bCs/>
          <w:szCs w:val="24"/>
          <w:vertAlign w:val="superscript"/>
        </w:rPr>
        <w:t>th</w:t>
      </w:r>
      <w:r>
        <w:rPr>
          <w:rFonts w:cs="Arial"/>
          <w:b/>
          <w:bCs/>
          <w:szCs w:val="24"/>
        </w:rPr>
        <w:t xml:space="preserve"> August 2023</w:t>
      </w:r>
    </w:p>
    <w:p w14:paraId="38EB1960" w14:textId="7BE56193" w:rsidR="00D0778F" w:rsidRDefault="007F2D17" w:rsidP="007F2D17">
      <w:pPr>
        <w:ind w:left="720"/>
        <w:rPr>
          <w:bCs/>
        </w:rPr>
      </w:pPr>
      <w:r w:rsidRPr="00594EB4">
        <w:rPr>
          <w:bCs/>
        </w:rPr>
        <w:t>These minutes were accepted as correct and signed off at the meeting by the Chairman</w:t>
      </w:r>
      <w:r>
        <w:rPr>
          <w:bCs/>
        </w:rPr>
        <w:t>.</w:t>
      </w:r>
    </w:p>
    <w:p w14:paraId="6D89D988" w14:textId="77777777" w:rsidR="002B665E" w:rsidRDefault="002B665E" w:rsidP="007F2D17">
      <w:pPr>
        <w:ind w:left="720"/>
        <w:rPr>
          <w:rFonts w:cs="Arial"/>
          <w:b/>
          <w:bCs/>
          <w:szCs w:val="24"/>
        </w:rPr>
      </w:pPr>
    </w:p>
    <w:p w14:paraId="2E394521" w14:textId="5E3DCBB1" w:rsidR="00D0778F" w:rsidRDefault="00D0778F" w:rsidP="00D0778F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578.</w:t>
      </w:r>
      <w:r>
        <w:rPr>
          <w:rFonts w:cs="Arial"/>
          <w:b/>
          <w:bCs/>
          <w:szCs w:val="24"/>
        </w:rPr>
        <w:tab/>
        <w:t>Year End Audit Update</w:t>
      </w:r>
    </w:p>
    <w:p w14:paraId="60AF3FBA" w14:textId="7631F1BE" w:rsidR="00AE0BF0" w:rsidRDefault="00D45B8B" w:rsidP="00F44550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2B665E" w:rsidRPr="002B665E">
        <w:rPr>
          <w:rFonts w:cs="Arial"/>
          <w:szCs w:val="24"/>
        </w:rPr>
        <w:t xml:space="preserve">he RFO </w:t>
      </w:r>
      <w:r w:rsidR="0087197F">
        <w:rPr>
          <w:rFonts w:cs="Arial"/>
          <w:szCs w:val="24"/>
        </w:rPr>
        <w:t xml:space="preserve">shared copies of the letter he had received </w:t>
      </w:r>
      <w:r w:rsidR="00FD43E0">
        <w:rPr>
          <w:rFonts w:cs="Arial"/>
          <w:szCs w:val="24"/>
        </w:rPr>
        <w:t xml:space="preserve">from the Internal Auditors </w:t>
      </w:r>
      <w:r w:rsidR="00F63546">
        <w:rPr>
          <w:rFonts w:cs="Arial"/>
          <w:szCs w:val="24"/>
        </w:rPr>
        <w:t xml:space="preserve">TPA </w:t>
      </w:r>
      <w:r w:rsidR="00FD43E0">
        <w:rPr>
          <w:rFonts w:cs="Arial"/>
          <w:szCs w:val="24"/>
        </w:rPr>
        <w:t>with their assuranc</w:t>
      </w:r>
      <w:r w:rsidR="00F44550">
        <w:rPr>
          <w:rFonts w:cs="Arial"/>
          <w:szCs w:val="24"/>
        </w:rPr>
        <w:t>es</w:t>
      </w:r>
      <w:r>
        <w:rPr>
          <w:rFonts w:cs="Arial"/>
          <w:szCs w:val="24"/>
        </w:rPr>
        <w:t xml:space="preserve"> that although the deadline had been missed, everything was in order. </w:t>
      </w:r>
      <w:r w:rsidR="00450570">
        <w:rPr>
          <w:rFonts w:cs="Arial"/>
          <w:szCs w:val="24"/>
        </w:rPr>
        <w:t xml:space="preserve">He advised that all was published </w:t>
      </w:r>
      <w:r w:rsidR="00E32A0C">
        <w:rPr>
          <w:rFonts w:cs="Arial"/>
          <w:szCs w:val="24"/>
        </w:rPr>
        <w:t xml:space="preserve">as required </w:t>
      </w:r>
      <w:r w:rsidR="00450570">
        <w:rPr>
          <w:rFonts w:cs="Arial"/>
          <w:szCs w:val="24"/>
        </w:rPr>
        <w:t xml:space="preserve">on the website and he expected the External Audit report to be </w:t>
      </w:r>
      <w:r w:rsidR="009534F4">
        <w:rPr>
          <w:rFonts w:cs="Arial"/>
          <w:szCs w:val="24"/>
        </w:rPr>
        <w:t>signed off by the end of next week</w:t>
      </w:r>
      <w:r w:rsidR="00494AF8">
        <w:rPr>
          <w:rFonts w:cs="Arial"/>
          <w:szCs w:val="24"/>
        </w:rPr>
        <w:t xml:space="preserve"> and the Conclusion of Audit would then be posted on the website</w:t>
      </w:r>
      <w:r w:rsidR="008033E0">
        <w:rPr>
          <w:rFonts w:cs="Arial"/>
          <w:szCs w:val="24"/>
        </w:rPr>
        <w:t xml:space="preserve"> with the </w:t>
      </w:r>
      <w:r w:rsidR="008B3D6C">
        <w:rPr>
          <w:rFonts w:cs="Arial"/>
          <w:szCs w:val="24"/>
        </w:rPr>
        <w:t>missed deadline declared.</w:t>
      </w:r>
    </w:p>
    <w:p w14:paraId="11314E3B" w14:textId="69982FEB" w:rsidR="00AE0BF0" w:rsidRDefault="00AE0BF0" w:rsidP="00F44550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Cllr Sheldon asked whether the delays we had experienced the last two ye</w:t>
      </w:r>
      <w:r w:rsidR="00FF379E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rs </w:t>
      </w:r>
      <w:r w:rsidR="00FF379E">
        <w:rPr>
          <w:rFonts w:cs="Arial"/>
          <w:szCs w:val="24"/>
        </w:rPr>
        <w:t xml:space="preserve">in submitting the data </w:t>
      </w:r>
      <w:r>
        <w:rPr>
          <w:rFonts w:cs="Arial"/>
          <w:szCs w:val="24"/>
        </w:rPr>
        <w:t>were likely to happen next year?</w:t>
      </w:r>
    </w:p>
    <w:p w14:paraId="17267B7D" w14:textId="11C39A36" w:rsidR="002B665E" w:rsidRDefault="00AE0BF0" w:rsidP="00F44550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RFO </w:t>
      </w:r>
      <w:r w:rsidR="00FF379E">
        <w:rPr>
          <w:rFonts w:cs="Arial"/>
          <w:szCs w:val="24"/>
        </w:rPr>
        <w:t xml:space="preserve">confirmed </w:t>
      </w:r>
      <w:r w:rsidR="005A2D8C">
        <w:rPr>
          <w:rFonts w:cs="Arial"/>
          <w:szCs w:val="24"/>
        </w:rPr>
        <w:t>that measures were now in place to ensure we would hit the deadlines next year.</w:t>
      </w:r>
    </w:p>
    <w:p w14:paraId="5E59F451" w14:textId="661E9311" w:rsidR="00A250F0" w:rsidRDefault="00A250F0" w:rsidP="00F44550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Cllr Al-Hamdani advised that the Finance </w:t>
      </w:r>
      <w:r w:rsidR="00574150">
        <w:rPr>
          <w:rFonts w:cs="Arial"/>
          <w:szCs w:val="24"/>
        </w:rPr>
        <w:t>C</w:t>
      </w:r>
      <w:r>
        <w:rPr>
          <w:rFonts w:cs="Arial"/>
          <w:szCs w:val="24"/>
        </w:rPr>
        <w:t xml:space="preserve">ommittee were meeting monthly to ensure </w:t>
      </w:r>
      <w:r w:rsidR="00F3594F">
        <w:rPr>
          <w:rFonts w:cs="Arial"/>
          <w:szCs w:val="24"/>
        </w:rPr>
        <w:t>we are on track to meet these deadlines.</w:t>
      </w:r>
    </w:p>
    <w:p w14:paraId="78DB0BC2" w14:textId="77777777" w:rsidR="00D45B8B" w:rsidRPr="002B665E" w:rsidRDefault="00D45B8B" w:rsidP="00F44550">
      <w:pPr>
        <w:ind w:left="720"/>
        <w:rPr>
          <w:rFonts w:cs="Arial"/>
          <w:szCs w:val="24"/>
        </w:rPr>
      </w:pPr>
    </w:p>
    <w:p w14:paraId="661DC0E1" w14:textId="08CA6320" w:rsidR="00D0778F" w:rsidRDefault="00D0778F" w:rsidP="00D0778F">
      <w:pPr>
        <w:ind w:left="720" w:hanging="7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579. </w:t>
      </w:r>
      <w:r>
        <w:rPr>
          <w:rFonts w:cs="Arial"/>
          <w:b/>
          <w:bCs/>
          <w:szCs w:val="24"/>
        </w:rPr>
        <w:tab/>
      </w:r>
      <w:r w:rsidRPr="00E62BB9">
        <w:rPr>
          <w:rFonts w:cs="Arial"/>
          <w:b/>
          <w:bCs/>
          <w:szCs w:val="24"/>
        </w:rPr>
        <w:t>New Banking Quotes/Arrangements</w:t>
      </w:r>
    </w:p>
    <w:p w14:paraId="1799EE05" w14:textId="0B52E621" w:rsidR="000773D7" w:rsidRDefault="000773D7" w:rsidP="00BC6D55">
      <w:pPr>
        <w:ind w:left="720"/>
        <w:rPr>
          <w:rFonts w:cs="Arial"/>
          <w:szCs w:val="24"/>
        </w:rPr>
      </w:pPr>
      <w:r w:rsidRPr="00BC6D55">
        <w:rPr>
          <w:rFonts w:cs="Arial"/>
          <w:szCs w:val="24"/>
        </w:rPr>
        <w:t xml:space="preserve">The RFO explained to councillors </w:t>
      </w:r>
      <w:r w:rsidR="007B38E7">
        <w:rPr>
          <w:rFonts w:cs="Arial"/>
          <w:szCs w:val="24"/>
        </w:rPr>
        <w:t xml:space="preserve">the reasons why we </w:t>
      </w:r>
      <w:r w:rsidR="00906927">
        <w:rPr>
          <w:rFonts w:cs="Arial"/>
          <w:szCs w:val="24"/>
        </w:rPr>
        <w:t>wished</w:t>
      </w:r>
      <w:r w:rsidRPr="00BC6D55">
        <w:rPr>
          <w:rFonts w:cs="Arial"/>
          <w:szCs w:val="24"/>
        </w:rPr>
        <w:t xml:space="preserve"> to change bankin</w:t>
      </w:r>
      <w:r w:rsidR="00BC6D55" w:rsidRPr="00BC6D55">
        <w:rPr>
          <w:rFonts w:cs="Arial"/>
          <w:szCs w:val="24"/>
        </w:rPr>
        <w:t>g provider.</w:t>
      </w:r>
      <w:r w:rsidR="00BC6D55">
        <w:rPr>
          <w:rFonts w:cs="Arial"/>
          <w:szCs w:val="24"/>
        </w:rPr>
        <w:t xml:space="preserve"> After doing </w:t>
      </w:r>
      <w:r w:rsidR="00906927">
        <w:rPr>
          <w:rFonts w:cs="Arial"/>
          <w:szCs w:val="24"/>
        </w:rPr>
        <w:t xml:space="preserve">analysis and </w:t>
      </w:r>
      <w:r w:rsidR="00BC6D55">
        <w:rPr>
          <w:rFonts w:cs="Arial"/>
          <w:szCs w:val="24"/>
        </w:rPr>
        <w:t xml:space="preserve">research he believed Unity would be a good fit for us. </w:t>
      </w:r>
      <w:r w:rsidR="0007426E">
        <w:rPr>
          <w:rFonts w:cs="Arial"/>
          <w:szCs w:val="24"/>
        </w:rPr>
        <w:t xml:space="preserve">There was some discussion around this and the service they would provide. </w:t>
      </w:r>
    </w:p>
    <w:p w14:paraId="016080B3" w14:textId="77777777" w:rsidR="002310BD" w:rsidRDefault="002310BD" w:rsidP="00BC6D55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Councillors had the following </w:t>
      </w:r>
      <w:proofErr w:type="gramStart"/>
      <w:r>
        <w:rPr>
          <w:rFonts w:cs="Arial"/>
          <w:szCs w:val="24"/>
        </w:rPr>
        <w:t>questions:-</w:t>
      </w:r>
      <w:proofErr w:type="gramEnd"/>
    </w:p>
    <w:p w14:paraId="4D1CE2B3" w14:textId="17CB4417" w:rsidR="006A50FB" w:rsidRDefault="006A50FB" w:rsidP="00BC6D55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Ho</w:t>
      </w:r>
      <w:r w:rsidR="00D5314D">
        <w:rPr>
          <w:rFonts w:cs="Arial"/>
          <w:szCs w:val="24"/>
        </w:rPr>
        <w:t>w</w:t>
      </w:r>
      <w:r>
        <w:rPr>
          <w:rFonts w:cs="Arial"/>
          <w:szCs w:val="24"/>
        </w:rPr>
        <w:t xml:space="preserve"> easy is it to set up</w:t>
      </w:r>
      <w:r w:rsidR="00E32A0C">
        <w:rPr>
          <w:rFonts w:cs="Arial"/>
          <w:szCs w:val="24"/>
        </w:rPr>
        <w:t xml:space="preserve"> mandate</w:t>
      </w:r>
      <w:r>
        <w:rPr>
          <w:rFonts w:cs="Arial"/>
          <w:szCs w:val="24"/>
        </w:rPr>
        <w:t xml:space="preserve"> signatories</w:t>
      </w:r>
      <w:r w:rsidR="00325BDC">
        <w:rPr>
          <w:rFonts w:cs="Arial"/>
          <w:szCs w:val="24"/>
        </w:rPr>
        <w:t>, if there isn’t a local branch to visit</w:t>
      </w:r>
      <w:r w:rsidR="00E32A0C">
        <w:rPr>
          <w:rFonts w:cs="Arial"/>
          <w:szCs w:val="24"/>
        </w:rPr>
        <w:t>. H</w:t>
      </w:r>
      <w:r w:rsidR="00325BDC">
        <w:rPr>
          <w:rFonts w:cs="Arial"/>
          <w:szCs w:val="24"/>
        </w:rPr>
        <w:t xml:space="preserve">ow easy </w:t>
      </w:r>
      <w:r w:rsidR="00CA2C6A">
        <w:rPr>
          <w:rFonts w:cs="Arial"/>
          <w:szCs w:val="24"/>
        </w:rPr>
        <w:t>is it to change these?</w:t>
      </w:r>
    </w:p>
    <w:p w14:paraId="48A94B2A" w14:textId="43ADCE42" w:rsidR="00D5314D" w:rsidRDefault="00D5314D" w:rsidP="00BC6D55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Is it easy to speak to the bank in person</w:t>
      </w:r>
      <w:r w:rsidR="00325BDC">
        <w:rPr>
          <w:rFonts w:cs="Arial"/>
          <w:szCs w:val="24"/>
        </w:rPr>
        <w:t xml:space="preserve"> if we have queries/concerns?</w:t>
      </w:r>
    </w:p>
    <w:p w14:paraId="79378886" w14:textId="07165F0D" w:rsidR="00325BDC" w:rsidRDefault="00C45550" w:rsidP="00BC6D55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Exactly what services will they provide?</w:t>
      </w:r>
    </w:p>
    <w:p w14:paraId="11B89B76" w14:textId="282A05F0" w:rsidR="00C45550" w:rsidRDefault="00C45550" w:rsidP="00BC6D55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How do we </w:t>
      </w:r>
      <w:r w:rsidR="00F24F73">
        <w:rPr>
          <w:rFonts w:cs="Arial"/>
          <w:szCs w:val="24"/>
        </w:rPr>
        <w:t>deposit cash amounts</w:t>
      </w:r>
      <w:r>
        <w:rPr>
          <w:rFonts w:cs="Arial"/>
          <w:szCs w:val="24"/>
        </w:rPr>
        <w:t xml:space="preserve">, is it via the Post Office? </w:t>
      </w:r>
    </w:p>
    <w:p w14:paraId="3B6F6078" w14:textId="6902A453" w:rsidR="007C662D" w:rsidRDefault="007C662D" w:rsidP="00BC6D55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What are the charges? How </w:t>
      </w:r>
      <w:r w:rsidR="002310BD">
        <w:rPr>
          <w:rFonts w:cs="Arial"/>
          <w:szCs w:val="24"/>
        </w:rPr>
        <w:t>d</w:t>
      </w:r>
      <w:r>
        <w:rPr>
          <w:rFonts w:cs="Arial"/>
          <w:szCs w:val="24"/>
        </w:rPr>
        <w:t>o these compare to our current provider?</w:t>
      </w:r>
    </w:p>
    <w:p w14:paraId="65B0A0AE" w14:textId="198854C3" w:rsidR="00D5314D" w:rsidRPr="00BC6D55" w:rsidRDefault="00900E10" w:rsidP="003153AC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It was agreed the RFO would present a </w:t>
      </w:r>
      <w:r w:rsidR="00CA2C6A">
        <w:rPr>
          <w:rFonts w:cs="Arial"/>
          <w:szCs w:val="24"/>
        </w:rPr>
        <w:t>summary</w:t>
      </w:r>
      <w:r>
        <w:rPr>
          <w:rFonts w:cs="Arial"/>
          <w:szCs w:val="24"/>
        </w:rPr>
        <w:t xml:space="preserve"> </w:t>
      </w:r>
      <w:r w:rsidR="00984974">
        <w:rPr>
          <w:rFonts w:cs="Arial"/>
          <w:szCs w:val="24"/>
        </w:rPr>
        <w:t xml:space="preserve">answering these questions at the next meeting </w:t>
      </w:r>
      <w:r w:rsidR="006F6E83">
        <w:rPr>
          <w:rFonts w:cs="Arial"/>
          <w:szCs w:val="24"/>
        </w:rPr>
        <w:t xml:space="preserve">and a </w:t>
      </w:r>
      <w:r w:rsidR="00984974">
        <w:rPr>
          <w:rFonts w:cs="Arial"/>
          <w:szCs w:val="24"/>
        </w:rPr>
        <w:t xml:space="preserve">decision </w:t>
      </w:r>
      <w:r w:rsidR="006F6E83">
        <w:rPr>
          <w:rFonts w:cs="Arial"/>
          <w:szCs w:val="24"/>
        </w:rPr>
        <w:t>c</w:t>
      </w:r>
      <w:r w:rsidR="00984974">
        <w:rPr>
          <w:rFonts w:cs="Arial"/>
          <w:szCs w:val="24"/>
        </w:rPr>
        <w:t xml:space="preserve">ould then be made. </w:t>
      </w:r>
    </w:p>
    <w:p w14:paraId="5385E93B" w14:textId="77777777" w:rsidR="00D45B8B" w:rsidRPr="00E62BB9" w:rsidRDefault="00D45B8B" w:rsidP="00D0778F">
      <w:pPr>
        <w:ind w:left="720" w:hanging="720"/>
        <w:rPr>
          <w:rFonts w:cs="Arial"/>
          <w:b/>
          <w:bCs/>
          <w:szCs w:val="24"/>
        </w:rPr>
      </w:pPr>
    </w:p>
    <w:p w14:paraId="1E7D52EE" w14:textId="533F48BF" w:rsidR="00D0778F" w:rsidRDefault="00D0778F" w:rsidP="00D0778F">
      <w:pPr>
        <w:ind w:left="720" w:hanging="7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580. </w:t>
      </w:r>
      <w:r>
        <w:rPr>
          <w:rFonts w:cs="Arial"/>
          <w:b/>
          <w:bCs/>
          <w:szCs w:val="24"/>
        </w:rPr>
        <w:tab/>
        <w:t xml:space="preserve">Energy Contract </w:t>
      </w:r>
    </w:p>
    <w:p w14:paraId="6CFCCADD" w14:textId="5EF70EDE" w:rsidR="003153AC" w:rsidRDefault="003153AC" w:rsidP="00B37A11">
      <w:pPr>
        <w:ind w:left="720"/>
        <w:rPr>
          <w:rFonts w:cs="Arial"/>
          <w:szCs w:val="24"/>
        </w:rPr>
      </w:pPr>
      <w:r w:rsidRPr="00AF57AC">
        <w:rPr>
          <w:rFonts w:cs="Arial"/>
          <w:szCs w:val="24"/>
        </w:rPr>
        <w:t xml:space="preserve">The RFO explained to Councillors that </w:t>
      </w:r>
      <w:r w:rsidR="00AF57AC">
        <w:rPr>
          <w:rFonts w:cs="Arial"/>
          <w:szCs w:val="24"/>
        </w:rPr>
        <w:t>our</w:t>
      </w:r>
      <w:r w:rsidR="00A72F6A">
        <w:rPr>
          <w:rFonts w:cs="Arial"/>
          <w:szCs w:val="24"/>
        </w:rPr>
        <w:t xml:space="preserve"> </w:t>
      </w:r>
      <w:proofErr w:type="gramStart"/>
      <w:r w:rsidR="00A72F6A">
        <w:rPr>
          <w:rFonts w:cs="Arial"/>
          <w:szCs w:val="24"/>
        </w:rPr>
        <w:t>3 year</w:t>
      </w:r>
      <w:proofErr w:type="gramEnd"/>
      <w:r w:rsidRPr="00AF57AC">
        <w:rPr>
          <w:rFonts w:cs="Arial"/>
          <w:szCs w:val="24"/>
        </w:rPr>
        <w:t xml:space="preserve"> fixed </w:t>
      </w:r>
      <w:r w:rsidR="004234CA">
        <w:rPr>
          <w:rFonts w:cs="Arial"/>
          <w:szCs w:val="24"/>
        </w:rPr>
        <w:t xml:space="preserve">term </w:t>
      </w:r>
      <w:r w:rsidRPr="00AF57AC">
        <w:rPr>
          <w:rFonts w:cs="Arial"/>
          <w:szCs w:val="24"/>
        </w:rPr>
        <w:t xml:space="preserve">energy contract had ended in June </w:t>
      </w:r>
      <w:r w:rsidR="00383556">
        <w:rPr>
          <w:rFonts w:cs="Arial"/>
          <w:szCs w:val="24"/>
        </w:rPr>
        <w:t xml:space="preserve">23 </w:t>
      </w:r>
      <w:r w:rsidRPr="00AF57AC">
        <w:rPr>
          <w:rFonts w:cs="Arial"/>
          <w:szCs w:val="24"/>
        </w:rPr>
        <w:t xml:space="preserve">and he had </w:t>
      </w:r>
      <w:r w:rsidR="00AF57AC" w:rsidRPr="00AF57AC">
        <w:rPr>
          <w:rFonts w:cs="Arial"/>
          <w:szCs w:val="24"/>
        </w:rPr>
        <w:t>completed a</w:t>
      </w:r>
      <w:r w:rsidR="00AF57AC">
        <w:rPr>
          <w:rFonts w:cs="Arial"/>
          <w:szCs w:val="24"/>
        </w:rPr>
        <w:t xml:space="preserve"> full </w:t>
      </w:r>
      <w:r w:rsidR="002E466D">
        <w:rPr>
          <w:rFonts w:cs="Arial"/>
          <w:szCs w:val="24"/>
        </w:rPr>
        <w:t xml:space="preserve">benchmarking </w:t>
      </w:r>
      <w:r w:rsidR="00AF57AC" w:rsidRPr="00AF57AC">
        <w:rPr>
          <w:rFonts w:cs="Arial"/>
          <w:szCs w:val="24"/>
        </w:rPr>
        <w:t xml:space="preserve">analysis </w:t>
      </w:r>
      <w:r w:rsidR="00D07924">
        <w:rPr>
          <w:rFonts w:cs="Arial"/>
          <w:szCs w:val="24"/>
        </w:rPr>
        <w:t xml:space="preserve">to get the best deal for us. </w:t>
      </w:r>
      <w:r w:rsidR="00142550">
        <w:rPr>
          <w:rFonts w:cs="Arial"/>
          <w:szCs w:val="24"/>
        </w:rPr>
        <w:t>Taking th</w:t>
      </w:r>
      <w:r w:rsidR="00383556">
        <w:rPr>
          <w:rFonts w:cs="Arial"/>
          <w:szCs w:val="24"/>
        </w:rPr>
        <w:t>is analysis</w:t>
      </w:r>
      <w:r w:rsidR="00142550">
        <w:rPr>
          <w:rFonts w:cs="Arial"/>
          <w:szCs w:val="24"/>
        </w:rPr>
        <w:t xml:space="preserve"> into account</w:t>
      </w:r>
      <w:r w:rsidR="00951ED1">
        <w:rPr>
          <w:rFonts w:cs="Arial"/>
          <w:szCs w:val="24"/>
        </w:rPr>
        <w:t xml:space="preserve">, </w:t>
      </w:r>
      <w:r w:rsidR="00691D70">
        <w:rPr>
          <w:rFonts w:cs="Arial"/>
          <w:szCs w:val="24"/>
        </w:rPr>
        <w:t>and to en</w:t>
      </w:r>
      <w:r w:rsidR="00F72099">
        <w:rPr>
          <w:rFonts w:cs="Arial"/>
          <w:szCs w:val="24"/>
        </w:rPr>
        <w:t>s</w:t>
      </w:r>
      <w:r w:rsidR="00691D70">
        <w:rPr>
          <w:rFonts w:cs="Arial"/>
          <w:szCs w:val="24"/>
        </w:rPr>
        <w:t>ure we weren’t moved to the</w:t>
      </w:r>
      <w:r w:rsidR="00B37A11">
        <w:rPr>
          <w:rFonts w:cs="Arial"/>
          <w:szCs w:val="24"/>
        </w:rPr>
        <w:t xml:space="preserve"> more expensive</w:t>
      </w:r>
      <w:r w:rsidR="00691D70">
        <w:rPr>
          <w:rFonts w:cs="Arial"/>
          <w:szCs w:val="24"/>
        </w:rPr>
        <w:t xml:space="preserve"> </w:t>
      </w:r>
      <w:r w:rsidR="000873AB">
        <w:rPr>
          <w:rFonts w:cs="Arial"/>
          <w:szCs w:val="24"/>
        </w:rPr>
        <w:t xml:space="preserve">variable </w:t>
      </w:r>
      <w:r w:rsidR="00691D70">
        <w:rPr>
          <w:rFonts w:cs="Arial"/>
          <w:szCs w:val="24"/>
        </w:rPr>
        <w:t xml:space="preserve">tariff </w:t>
      </w:r>
      <w:r w:rsidR="00B37A11">
        <w:rPr>
          <w:rFonts w:cs="Arial"/>
          <w:szCs w:val="24"/>
        </w:rPr>
        <w:t xml:space="preserve">from </w:t>
      </w:r>
      <w:r w:rsidR="00585C3F">
        <w:rPr>
          <w:rFonts w:cs="Arial"/>
          <w:szCs w:val="24"/>
        </w:rPr>
        <w:t>8 June 23</w:t>
      </w:r>
      <w:r w:rsidR="00B37A11">
        <w:rPr>
          <w:rFonts w:cs="Arial"/>
          <w:szCs w:val="24"/>
        </w:rPr>
        <w:t xml:space="preserve">, </w:t>
      </w:r>
      <w:r w:rsidR="00951ED1">
        <w:rPr>
          <w:rFonts w:cs="Arial"/>
          <w:szCs w:val="24"/>
        </w:rPr>
        <w:t>th</w:t>
      </w:r>
      <w:r w:rsidR="00F5623C">
        <w:rPr>
          <w:rFonts w:cs="Arial"/>
          <w:szCs w:val="24"/>
        </w:rPr>
        <w:t>e</w:t>
      </w:r>
      <w:r w:rsidR="00D07924">
        <w:rPr>
          <w:rFonts w:cs="Arial"/>
          <w:szCs w:val="24"/>
        </w:rPr>
        <w:t xml:space="preserve"> decision was taken </w:t>
      </w:r>
      <w:r w:rsidR="00F5623C">
        <w:rPr>
          <w:rFonts w:cs="Arial"/>
          <w:szCs w:val="24"/>
        </w:rPr>
        <w:t xml:space="preserve">to </w:t>
      </w:r>
      <w:r w:rsidR="00142550">
        <w:rPr>
          <w:rFonts w:cs="Arial"/>
          <w:szCs w:val="24"/>
        </w:rPr>
        <w:t>proceed with</w:t>
      </w:r>
      <w:r w:rsidR="00951ED1">
        <w:rPr>
          <w:rFonts w:cs="Arial"/>
          <w:szCs w:val="24"/>
        </w:rPr>
        <w:t xml:space="preserve"> the most competitive quotes -</w:t>
      </w:r>
      <w:r w:rsidR="00142550">
        <w:rPr>
          <w:rFonts w:cs="Arial"/>
          <w:szCs w:val="24"/>
        </w:rPr>
        <w:t xml:space="preserve"> EDF for gas and British Gas for electric</w:t>
      </w:r>
      <w:r w:rsidR="00F72099">
        <w:rPr>
          <w:rFonts w:cs="Arial"/>
          <w:szCs w:val="24"/>
        </w:rPr>
        <w:t>ity</w:t>
      </w:r>
      <w:r w:rsidR="00585C3F">
        <w:rPr>
          <w:rFonts w:cs="Arial"/>
          <w:szCs w:val="24"/>
        </w:rPr>
        <w:t>, both</w:t>
      </w:r>
      <w:r w:rsidR="00142550">
        <w:rPr>
          <w:rFonts w:cs="Arial"/>
          <w:szCs w:val="24"/>
        </w:rPr>
        <w:t xml:space="preserve"> on a </w:t>
      </w:r>
      <w:proofErr w:type="gramStart"/>
      <w:r w:rsidR="00142550">
        <w:rPr>
          <w:rFonts w:cs="Arial"/>
          <w:szCs w:val="24"/>
        </w:rPr>
        <w:t>two</w:t>
      </w:r>
      <w:r w:rsidR="001A092A">
        <w:rPr>
          <w:rFonts w:cs="Arial"/>
          <w:szCs w:val="24"/>
        </w:rPr>
        <w:t xml:space="preserve"> </w:t>
      </w:r>
      <w:r w:rsidR="00142550">
        <w:rPr>
          <w:rFonts w:cs="Arial"/>
          <w:szCs w:val="24"/>
        </w:rPr>
        <w:t>year</w:t>
      </w:r>
      <w:proofErr w:type="gramEnd"/>
      <w:r w:rsidR="00142550">
        <w:rPr>
          <w:rFonts w:cs="Arial"/>
          <w:szCs w:val="24"/>
        </w:rPr>
        <w:t xml:space="preserve"> fixed rate</w:t>
      </w:r>
      <w:r w:rsidR="000C1AD0">
        <w:rPr>
          <w:rFonts w:cs="Arial"/>
          <w:szCs w:val="24"/>
        </w:rPr>
        <w:t>.</w:t>
      </w:r>
    </w:p>
    <w:p w14:paraId="38C9ACEF" w14:textId="747343ED" w:rsidR="00481C29" w:rsidRDefault="00481C29" w:rsidP="00AF57AC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After some discussion council</w:t>
      </w:r>
      <w:r w:rsidR="0073148B">
        <w:rPr>
          <w:rFonts w:cs="Arial"/>
          <w:szCs w:val="24"/>
        </w:rPr>
        <w:t>l</w:t>
      </w:r>
      <w:r>
        <w:rPr>
          <w:rFonts w:cs="Arial"/>
          <w:szCs w:val="24"/>
        </w:rPr>
        <w:t xml:space="preserve">ors asked for a </w:t>
      </w:r>
      <w:r w:rsidR="001A092A">
        <w:rPr>
          <w:rFonts w:cs="Arial"/>
          <w:szCs w:val="24"/>
        </w:rPr>
        <w:t xml:space="preserve">brief </w:t>
      </w:r>
      <w:r>
        <w:rPr>
          <w:rFonts w:cs="Arial"/>
          <w:szCs w:val="24"/>
        </w:rPr>
        <w:t xml:space="preserve">report to be shared at the next </w:t>
      </w:r>
      <w:r w:rsidR="0073148B">
        <w:rPr>
          <w:rFonts w:cs="Arial"/>
          <w:szCs w:val="24"/>
        </w:rPr>
        <w:t>m</w:t>
      </w:r>
      <w:r>
        <w:rPr>
          <w:rFonts w:cs="Arial"/>
          <w:szCs w:val="24"/>
        </w:rPr>
        <w:t xml:space="preserve">eeting </w:t>
      </w:r>
      <w:r w:rsidR="0073148B">
        <w:rPr>
          <w:rFonts w:cs="Arial"/>
          <w:szCs w:val="24"/>
        </w:rPr>
        <w:t>with comparisons</w:t>
      </w:r>
      <w:r w:rsidR="0060500D">
        <w:rPr>
          <w:rFonts w:cs="Arial"/>
          <w:szCs w:val="24"/>
        </w:rPr>
        <w:t xml:space="preserve"> based</w:t>
      </w:r>
      <w:r w:rsidR="0073148B">
        <w:rPr>
          <w:rFonts w:cs="Arial"/>
          <w:szCs w:val="24"/>
        </w:rPr>
        <w:t xml:space="preserve"> on the basic unit pr</w:t>
      </w:r>
      <w:r w:rsidR="0086794E">
        <w:rPr>
          <w:rFonts w:cs="Arial"/>
          <w:szCs w:val="24"/>
        </w:rPr>
        <w:t>i</w:t>
      </w:r>
      <w:r w:rsidR="0073148B">
        <w:rPr>
          <w:rFonts w:cs="Arial"/>
          <w:szCs w:val="24"/>
        </w:rPr>
        <w:t>ce</w:t>
      </w:r>
      <w:r w:rsidR="00C41FD2">
        <w:rPr>
          <w:rFonts w:cs="Arial"/>
          <w:szCs w:val="24"/>
        </w:rPr>
        <w:t xml:space="preserve">/price per </w:t>
      </w:r>
      <w:proofErr w:type="spellStart"/>
      <w:r w:rsidR="00C41FD2">
        <w:rPr>
          <w:rFonts w:cs="Arial"/>
          <w:szCs w:val="24"/>
        </w:rPr>
        <w:t>therm</w:t>
      </w:r>
      <w:proofErr w:type="spellEnd"/>
      <w:r w:rsidR="0073148B">
        <w:rPr>
          <w:rFonts w:cs="Arial"/>
          <w:szCs w:val="24"/>
        </w:rPr>
        <w:t xml:space="preserve"> </w:t>
      </w:r>
      <w:r w:rsidR="001A092A">
        <w:rPr>
          <w:rFonts w:cs="Arial"/>
          <w:szCs w:val="24"/>
        </w:rPr>
        <w:t>plus</w:t>
      </w:r>
      <w:r w:rsidR="0086794E">
        <w:rPr>
          <w:rFonts w:cs="Arial"/>
          <w:szCs w:val="24"/>
        </w:rPr>
        <w:t xml:space="preserve"> standing charge</w:t>
      </w:r>
      <w:r w:rsidR="001A092A">
        <w:rPr>
          <w:rFonts w:cs="Arial"/>
          <w:szCs w:val="24"/>
        </w:rPr>
        <w:t xml:space="preserve">s. </w:t>
      </w:r>
    </w:p>
    <w:p w14:paraId="274B758A" w14:textId="77777777" w:rsidR="00C41FD2" w:rsidRPr="00AF57AC" w:rsidRDefault="00C41FD2" w:rsidP="005E60A6">
      <w:pPr>
        <w:rPr>
          <w:rFonts w:cs="Arial"/>
          <w:szCs w:val="24"/>
        </w:rPr>
      </w:pPr>
    </w:p>
    <w:p w14:paraId="48E32A1C" w14:textId="5436DCFC" w:rsidR="00D0778F" w:rsidRDefault="007B02CC" w:rsidP="00D0778F">
      <w:pPr>
        <w:ind w:left="720" w:hanging="7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581</w:t>
      </w:r>
      <w:r w:rsidR="00D0778F">
        <w:rPr>
          <w:rFonts w:cs="Arial"/>
          <w:b/>
          <w:bCs/>
          <w:szCs w:val="24"/>
        </w:rPr>
        <w:t xml:space="preserve">. </w:t>
      </w:r>
      <w:r w:rsidR="00D0778F">
        <w:rPr>
          <w:rFonts w:cs="Arial"/>
          <w:b/>
          <w:bCs/>
          <w:szCs w:val="24"/>
        </w:rPr>
        <w:tab/>
        <w:t>Payroll Provider Update</w:t>
      </w:r>
    </w:p>
    <w:p w14:paraId="563FACFB" w14:textId="4938F1F1" w:rsidR="00546034" w:rsidRDefault="005E60A6" w:rsidP="00D0778F">
      <w:pPr>
        <w:ind w:left="720" w:hanging="720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Pr="007B7C59">
        <w:rPr>
          <w:rFonts w:cs="Arial"/>
          <w:szCs w:val="24"/>
        </w:rPr>
        <w:t xml:space="preserve">The RFO explained to </w:t>
      </w:r>
      <w:r w:rsidR="007B7C59">
        <w:rPr>
          <w:rFonts w:cs="Arial"/>
          <w:szCs w:val="24"/>
        </w:rPr>
        <w:t>C</w:t>
      </w:r>
      <w:r w:rsidRPr="007B7C59">
        <w:rPr>
          <w:rFonts w:cs="Arial"/>
          <w:szCs w:val="24"/>
        </w:rPr>
        <w:t xml:space="preserve">ouncillors that our current payroll provider </w:t>
      </w:r>
      <w:r w:rsidR="009A4F2C">
        <w:rPr>
          <w:rFonts w:cs="Arial"/>
          <w:szCs w:val="24"/>
        </w:rPr>
        <w:t>had given notice they would no longer be providing payroll services</w:t>
      </w:r>
      <w:r w:rsidR="0060500D">
        <w:rPr>
          <w:rFonts w:cs="Arial"/>
          <w:szCs w:val="24"/>
        </w:rPr>
        <w:t xml:space="preserve"> from October</w:t>
      </w:r>
      <w:r w:rsidR="009A4F2C">
        <w:rPr>
          <w:rFonts w:cs="Arial"/>
          <w:szCs w:val="24"/>
        </w:rPr>
        <w:t xml:space="preserve">. He had done a benchmarking analysis and it had been </w:t>
      </w:r>
      <w:r w:rsidR="003A1466">
        <w:rPr>
          <w:rFonts w:cs="Arial"/>
          <w:szCs w:val="24"/>
        </w:rPr>
        <w:t>decided to move to</w:t>
      </w:r>
      <w:r w:rsidR="009A4F2C">
        <w:rPr>
          <w:rFonts w:cs="Arial"/>
          <w:szCs w:val="24"/>
        </w:rPr>
        <w:t xml:space="preserve"> a local company</w:t>
      </w:r>
      <w:r w:rsidR="00462E00">
        <w:rPr>
          <w:rFonts w:cs="Arial"/>
          <w:szCs w:val="24"/>
        </w:rPr>
        <w:t xml:space="preserve">, </w:t>
      </w:r>
      <w:proofErr w:type="spellStart"/>
      <w:r w:rsidR="00462E00">
        <w:rPr>
          <w:rFonts w:cs="Arial"/>
          <w:szCs w:val="24"/>
        </w:rPr>
        <w:t>Seftons</w:t>
      </w:r>
      <w:proofErr w:type="spellEnd"/>
      <w:r w:rsidR="00462E00">
        <w:rPr>
          <w:rFonts w:cs="Arial"/>
          <w:szCs w:val="24"/>
        </w:rPr>
        <w:t>,</w:t>
      </w:r>
      <w:r w:rsidR="009A4F2C">
        <w:rPr>
          <w:rFonts w:cs="Arial"/>
          <w:szCs w:val="24"/>
        </w:rPr>
        <w:t xml:space="preserve"> who were actually cheaper per month than the original provider</w:t>
      </w:r>
      <w:r w:rsidR="007F408B">
        <w:rPr>
          <w:rFonts w:cs="Arial"/>
          <w:szCs w:val="24"/>
        </w:rPr>
        <w:t xml:space="preserve"> (£4</w:t>
      </w:r>
      <w:r w:rsidR="009B3A57">
        <w:rPr>
          <w:rFonts w:cs="Arial"/>
          <w:szCs w:val="24"/>
        </w:rPr>
        <w:t>8</w:t>
      </w:r>
      <w:r w:rsidR="007F408B">
        <w:rPr>
          <w:rFonts w:cs="Arial"/>
          <w:szCs w:val="24"/>
        </w:rPr>
        <w:t xml:space="preserve"> per month as opposed to £55 per month).</w:t>
      </w:r>
      <w:r w:rsidR="00EA6F00">
        <w:rPr>
          <w:rFonts w:cs="Arial"/>
          <w:szCs w:val="24"/>
        </w:rPr>
        <w:t xml:space="preserve"> </w:t>
      </w:r>
    </w:p>
    <w:p w14:paraId="7C60EDDB" w14:textId="213DB2B5" w:rsidR="00811C33" w:rsidRDefault="00811C33" w:rsidP="00523394">
      <w:pPr>
        <w:rPr>
          <w:rFonts w:cs="Arial"/>
          <w:szCs w:val="24"/>
        </w:rPr>
      </w:pPr>
    </w:p>
    <w:p w14:paraId="403696CA" w14:textId="019CD53E" w:rsidR="005E60A6" w:rsidRDefault="001A3A46" w:rsidP="00546034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There was some discussion </w:t>
      </w:r>
      <w:r w:rsidR="007F408B">
        <w:rPr>
          <w:rFonts w:cs="Arial"/>
          <w:szCs w:val="24"/>
        </w:rPr>
        <w:t xml:space="preserve">around this </w:t>
      </w:r>
      <w:r>
        <w:rPr>
          <w:rFonts w:cs="Arial"/>
          <w:szCs w:val="24"/>
        </w:rPr>
        <w:t xml:space="preserve">and councillors </w:t>
      </w:r>
      <w:r w:rsidR="005B165A">
        <w:rPr>
          <w:rFonts w:cs="Arial"/>
          <w:szCs w:val="24"/>
        </w:rPr>
        <w:t xml:space="preserve">asked for </w:t>
      </w:r>
      <w:proofErr w:type="gramStart"/>
      <w:r w:rsidR="005B165A">
        <w:rPr>
          <w:rFonts w:cs="Arial"/>
          <w:szCs w:val="24"/>
        </w:rPr>
        <w:t xml:space="preserve">the </w:t>
      </w:r>
      <w:r w:rsidR="009B3A57">
        <w:rPr>
          <w:rFonts w:cs="Arial"/>
          <w:szCs w:val="24"/>
        </w:rPr>
        <w:t>a</w:t>
      </w:r>
      <w:proofErr w:type="gramEnd"/>
      <w:r w:rsidR="009B3A57">
        <w:rPr>
          <w:rFonts w:cs="Arial"/>
          <w:szCs w:val="24"/>
        </w:rPr>
        <w:t xml:space="preserve"> brief summary</w:t>
      </w:r>
      <w:r w:rsidR="00F0789D">
        <w:rPr>
          <w:rFonts w:cs="Arial"/>
          <w:szCs w:val="24"/>
        </w:rPr>
        <w:t xml:space="preserve"> </w:t>
      </w:r>
      <w:r w:rsidR="005B165A">
        <w:rPr>
          <w:rFonts w:cs="Arial"/>
          <w:szCs w:val="24"/>
        </w:rPr>
        <w:t>report to be shared at the next meeti</w:t>
      </w:r>
      <w:r w:rsidR="00546034">
        <w:rPr>
          <w:rFonts w:cs="Arial"/>
          <w:szCs w:val="24"/>
        </w:rPr>
        <w:t>n</w:t>
      </w:r>
      <w:r w:rsidR="005B165A">
        <w:rPr>
          <w:rFonts w:cs="Arial"/>
          <w:szCs w:val="24"/>
        </w:rPr>
        <w:t>g</w:t>
      </w:r>
      <w:r w:rsidR="00F0789D">
        <w:rPr>
          <w:rFonts w:cs="Arial"/>
          <w:szCs w:val="24"/>
        </w:rPr>
        <w:t>.</w:t>
      </w:r>
    </w:p>
    <w:p w14:paraId="7A55EAD0" w14:textId="033BA9DF" w:rsidR="00F0789D" w:rsidRDefault="00F0789D" w:rsidP="00546034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Councillors </w:t>
      </w:r>
      <w:r w:rsidR="00096341">
        <w:rPr>
          <w:rFonts w:cs="Arial"/>
          <w:szCs w:val="24"/>
        </w:rPr>
        <w:t xml:space="preserve">advised </w:t>
      </w:r>
      <w:r>
        <w:rPr>
          <w:rFonts w:cs="Arial"/>
          <w:szCs w:val="24"/>
        </w:rPr>
        <w:t xml:space="preserve">that they </w:t>
      </w:r>
      <w:r w:rsidR="00096341">
        <w:rPr>
          <w:rFonts w:cs="Arial"/>
          <w:szCs w:val="24"/>
        </w:rPr>
        <w:t>must</w:t>
      </w:r>
      <w:r>
        <w:rPr>
          <w:rFonts w:cs="Arial"/>
          <w:szCs w:val="24"/>
        </w:rPr>
        <w:t xml:space="preserve"> be </w:t>
      </w:r>
      <w:r w:rsidR="00811C33">
        <w:rPr>
          <w:rFonts w:cs="Arial"/>
          <w:szCs w:val="24"/>
        </w:rPr>
        <w:t xml:space="preserve">kept </w:t>
      </w:r>
      <w:r>
        <w:rPr>
          <w:rFonts w:cs="Arial"/>
          <w:szCs w:val="24"/>
        </w:rPr>
        <w:t xml:space="preserve">fully informed in advance of </w:t>
      </w:r>
      <w:r w:rsidR="00096341">
        <w:rPr>
          <w:rFonts w:cs="Arial"/>
          <w:szCs w:val="24"/>
        </w:rPr>
        <w:t xml:space="preserve">any proposed </w:t>
      </w:r>
      <w:r>
        <w:rPr>
          <w:rFonts w:cs="Arial"/>
          <w:szCs w:val="24"/>
        </w:rPr>
        <w:t>changes to contracts</w:t>
      </w:r>
      <w:r w:rsidR="00096341">
        <w:rPr>
          <w:rFonts w:cs="Arial"/>
          <w:szCs w:val="24"/>
        </w:rPr>
        <w:t>/SLAs</w:t>
      </w:r>
      <w:r>
        <w:rPr>
          <w:rFonts w:cs="Arial"/>
          <w:szCs w:val="24"/>
        </w:rPr>
        <w:t xml:space="preserve"> </w:t>
      </w:r>
      <w:r w:rsidR="0033687A">
        <w:rPr>
          <w:rFonts w:cs="Arial"/>
          <w:szCs w:val="24"/>
        </w:rPr>
        <w:t>that are above the Clerk’s delegated authority amount</w:t>
      </w:r>
      <w:r w:rsidR="00B7234C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as they </w:t>
      </w:r>
      <w:r w:rsidR="00C10B1D">
        <w:rPr>
          <w:rFonts w:cs="Arial"/>
          <w:szCs w:val="24"/>
        </w:rPr>
        <w:t>should</w:t>
      </w:r>
      <w:r>
        <w:rPr>
          <w:rFonts w:cs="Arial"/>
          <w:szCs w:val="24"/>
        </w:rPr>
        <w:t xml:space="preserve"> be </w:t>
      </w:r>
      <w:r w:rsidR="00155BD4">
        <w:rPr>
          <w:rFonts w:cs="Arial"/>
          <w:szCs w:val="24"/>
        </w:rPr>
        <w:t>involved in t</w:t>
      </w:r>
      <w:r>
        <w:rPr>
          <w:rFonts w:cs="Arial"/>
          <w:szCs w:val="24"/>
        </w:rPr>
        <w:t>he decision</w:t>
      </w:r>
      <w:r w:rsidR="00155BD4">
        <w:rPr>
          <w:rFonts w:cs="Arial"/>
          <w:szCs w:val="24"/>
        </w:rPr>
        <w:t>-</w:t>
      </w:r>
      <w:r>
        <w:rPr>
          <w:rFonts w:cs="Arial"/>
          <w:szCs w:val="24"/>
        </w:rPr>
        <w:t>making process.</w:t>
      </w:r>
    </w:p>
    <w:p w14:paraId="3CBC7DF7" w14:textId="77777777" w:rsidR="003A1466" w:rsidRPr="007B7C59" w:rsidRDefault="003A1466" w:rsidP="00D0778F">
      <w:pPr>
        <w:ind w:left="720" w:hanging="720"/>
        <w:rPr>
          <w:rFonts w:cs="Arial"/>
          <w:szCs w:val="24"/>
        </w:rPr>
      </w:pPr>
    </w:p>
    <w:p w14:paraId="4DD3501C" w14:textId="47F4AAEC" w:rsidR="00D0778F" w:rsidRDefault="007B02CC" w:rsidP="00D0778F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582.</w:t>
      </w:r>
      <w:r w:rsidR="00D0778F">
        <w:rPr>
          <w:rFonts w:cs="Arial"/>
          <w:b/>
          <w:bCs/>
          <w:szCs w:val="24"/>
        </w:rPr>
        <w:tab/>
        <w:t>Budget 2024-25 Planning</w:t>
      </w:r>
    </w:p>
    <w:p w14:paraId="3F47BDFD" w14:textId="4D6CFB0A" w:rsidR="00155BD4" w:rsidRDefault="00155BD4" w:rsidP="005C6712">
      <w:pPr>
        <w:ind w:left="720"/>
        <w:rPr>
          <w:rFonts w:cs="Arial"/>
          <w:szCs w:val="24"/>
        </w:rPr>
      </w:pPr>
      <w:r w:rsidRPr="00811C33">
        <w:rPr>
          <w:rFonts w:cs="Arial"/>
          <w:szCs w:val="24"/>
        </w:rPr>
        <w:t xml:space="preserve">Cllr Al-Hamdani </w:t>
      </w:r>
      <w:r w:rsidR="00F65E86">
        <w:rPr>
          <w:rFonts w:cs="Arial"/>
          <w:szCs w:val="24"/>
        </w:rPr>
        <w:t xml:space="preserve">explained the deadlines from OMBC which inform our budget setting; that they have to sign off in March so they require our </w:t>
      </w:r>
      <w:r w:rsidR="005C6712">
        <w:rPr>
          <w:rFonts w:cs="Arial"/>
          <w:szCs w:val="24"/>
        </w:rPr>
        <w:t xml:space="preserve">agreed budget information </w:t>
      </w:r>
      <w:r w:rsidR="001506F9">
        <w:rPr>
          <w:rFonts w:cs="Arial"/>
          <w:szCs w:val="24"/>
        </w:rPr>
        <w:t xml:space="preserve">to be approved at </w:t>
      </w:r>
      <w:proofErr w:type="gramStart"/>
      <w:r w:rsidR="001506F9">
        <w:rPr>
          <w:rFonts w:cs="Arial"/>
          <w:szCs w:val="24"/>
        </w:rPr>
        <w:t xml:space="preserve">the </w:t>
      </w:r>
      <w:r w:rsidR="005C6712">
        <w:rPr>
          <w:rFonts w:cs="Arial"/>
          <w:szCs w:val="24"/>
        </w:rPr>
        <w:t>our</w:t>
      </w:r>
      <w:proofErr w:type="gramEnd"/>
      <w:r w:rsidR="005C6712">
        <w:rPr>
          <w:rFonts w:cs="Arial"/>
          <w:szCs w:val="24"/>
        </w:rPr>
        <w:t xml:space="preserve"> Full Council meeting in January</w:t>
      </w:r>
      <w:r w:rsidR="00596780">
        <w:rPr>
          <w:rFonts w:cs="Arial"/>
          <w:szCs w:val="24"/>
        </w:rPr>
        <w:t>;</w:t>
      </w:r>
      <w:r w:rsidR="000E21D6">
        <w:rPr>
          <w:rFonts w:cs="Arial"/>
          <w:szCs w:val="24"/>
        </w:rPr>
        <w:t xml:space="preserve"> February at the very latest.</w:t>
      </w:r>
    </w:p>
    <w:p w14:paraId="5E584AD5" w14:textId="6BEDDB2E" w:rsidR="000E21D6" w:rsidRDefault="00587EA5" w:rsidP="005C6712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Clerk was asked to add </w:t>
      </w:r>
      <w:r w:rsidR="00596780">
        <w:rPr>
          <w:rFonts w:cs="Arial"/>
          <w:szCs w:val="24"/>
        </w:rPr>
        <w:t xml:space="preserve">the </w:t>
      </w:r>
      <w:r w:rsidR="00A110B0">
        <w:rPr>
          <w:rFonts w:cs="Arial"/>
          <w:szCs w:val="24"/>
        </w:rPr>
        <w:t xml:space="preserve">Budget Proposal </w:t>
      </w:r>
      <w:r w:rsidR="00596780">
        <w:rPr>
          <w:rFonts w:cs="Arial"/>
          <w:szCs w:val="24"/>
        </w:rPr>
        <w:t xml:space="preserve">heading </w:t>
      </w:r>
      <w:r>
        <w:rPr>
          <w:rFonts w:cs="Arial"/>
          <w:szCs w:val="24"/>
        </w:rPr>
        <w:t xml:space="preserve">to the </w:t>
      </w:r>
      <w:r w:rsidR="00A110B0">
        <w:rPr>
          <w:rFonts w:cs="Arial"/>
          <w:szCs w:val="24"/>
        </w:rPr>
        <w:t xml:space="preserve">next meeting </w:t>
      </w:r>
      <w:r>
        <w:rPr>
          <w:rFonts w:cs="Arial"/>
          <w:szCs w:val="24"/>
        </w:rPr>
        <w:t>agenda</w:t>
      </w:r>
      <w:r w:rsidR="00A110B0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of the Assets Management, Communications and Envir</w:t>
      </w:r>
      <w:r w:rsidR="00EE285A">
        <w:rPr>
          <w:rFonts w:cs="Arial"/>
          <w:szCs w:val="24"/>
        </w:rPr>
        <w:t>onment Committees</w:t>
      </w:r>
      <w:r w:rsidR="00A110B0">
        <w:rPr>
          <w:rFonts w:cs="Arial"/>
          <w:szCs w:val="24"/>
        </w:rPr>
        <w:t xml:space="preserve"> so these </w:t>
      </w:r>
      <w:r w:rsidR="001357AE">
        <w:rPr>
          <w:rFonts w:cs="Arial"/>
          <w:szCs w:val="24"/>
        </w:rPr>
        <w:t xml:space="preserve">figures can be added </w:t>
      </w:r>
      <w:r w:rsidR="003A7813">
        <w:rPr>
          <w:rFonts w:cs="Arial"/>
          <w:szCs w:val="24"/>
        </w:rPr>
        <w:t>in</w:t>
      </w:r>
      <w:r w:rsidR="001357AE">
        <w:rPr>
          <w:rFonts w:cs="Arial"/>
          <w:szCs w:val="24"/>
        </w:rPr>
        <w:t xml:space="preserve">to the overall budget preparation. </w:t>
      </w:r>
    </w:p>
    <w:p w14:paraId="65A9092D" w14:textId="289571AA" w:rsidR="00404A55" w:rsidRDefault="00404A55" w:rsidP="005C6712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Cllr Al-Hamdani </w:t>
      </w:r>
      <w:r w:rsidR="00200760">
        <w:rPr>
          <w:rFonts w:cs="Arial"/>
          <w:szCs w:val="24"/>
        </w:rPr>
        <w:t xml:space="preserve">requested that the RFO </w:t>
      </w:r>
      <w:r w:rsidR="00363469">
        <w:rPr>
          <w:rFonts w:cs="Arial"/>
          <w:szCs w:val="24"/>
        </w:rPr>
        <w:t xml:space="preserve">present </w:t>
      </w:r>
      <w:r w:rsidR="00762D66">
        <w:rPr>
          <w:rFonts w:cs="Arial"/>
          <w:szCs w:val="24"/>
        </w:rPr>
        <w:t xml:space="preserve">at the next meeting </w:t>
      </w:r>
      <w:r w:rsidR="00363469">
        <w:rPr>
          <w:rFonts w:cs="Arial"/>
          <w:szCs w:val="24"/>
        </w:rPr>
        <w:t xml:space="preserve">a </w:t>
      </w:r>
      <w:r w:rsidR="00A776CA">
        <w:rPr>
          <w:rFonts w:cs="Arial"/>
          <w:szCs w:val="24"/>
        </w:rPr>
        <w:t>Precept</w:t>
      </w:r>
      <w:r w:rsidR="00CC1957">
        <w:rPr>
          <w:rFonts w:cs="Arial"/>
          <w:szCs w:val="24"/>
        </w:rPr>
        <w:t xml:space="preserve"> </w:t>
      </w:r>
      <w:r w:rsidR="000A1D41">
        <w:rPr>
          <w:rFonts w:cs="Arial"/>
          <w:szCs w:val="24"/>
        </w:rPr>
        <w:t>sensitivity</w:t>
      </w:r>
      <w:r w:rsidR="00A776CA">
        <w:rPr>
          <w:rFonts w:cs="Arial"/>
          <w:szCs w:val="24"/>
        </w:rPr>
        <w:t xml:space="preserve"> </w:t>
      </w:r>
      <w:r w:rsidR="00363469">
        <w:rPr>
          <w:rFonts w:cs="Arial"/>
          <w:szCs w:val="24"/>
        </w:rPr>
        <w:t>calculation</w:t>
      </w:r>
      <w:r w:rsidR="00762D66">
        <w:rPr>
          <w:rFonts w:cs="Arial"/>
          <w:szCs w:val="24"/>
        </w:rPr>
        <w:t xml:space="preserve">, based on </w:t>
      </w:r>
      <w:r w:rsidR="00CC1957">
        <w:rPr>
          <w:rFonts w:cs="Arial"/>
          <w:szCs w:val="24"/>
        </w:rPr>
        <w:t xml:space="preserve">the </w:t>
      </w:r>
      <w:r w:rsidR="00762D66">
        <w:rPr>
          <w:rFonts w:cs="Arial"/>
          <w:szCs w:val="24"/>
        </w:rPr>
        <w:t>current number of household</w:t>
      </w:r>
      <w:r w:rsidR="0052537C">
        <w:rPr>
          <w:rFonts w:cs="Arial"/>
          <w:szCs w:val="24"/>
        </w:rPr>
        <w:t>s.</w:t>
      </w:r>
    </w:p>
    <w:p w14:paraId="5BB8218C" w14:textId="772E059E" w:rsidR="00A776CA" w:rsidRPr="00811C33" w:rsidRDefault="00A776CA" w:rsidP="005C6712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A53142">
        <w:rPr>
          <w:rFonts w:cs="Arial"/>
          <w:szCs w:val="24"/>
        </w:rPr>
        <w:t xml:space="preserve">additional costs incurred from the </w:t>
      </w:r>
      <w:r w:rsidR="0072260C">
        <w:rPr>
          <w:rFonts w:cs="Arial"/>
          <w:szCs w:val="24"/>
        </w:rPr>
        <w:t>By-election were discussed</w:t>
      </w:r>
      <w:r w:rsidR="00A53142">
        <w:rPr>
          <w:rFonts w:cs="Arial"/>
          <w:szCs w:val="24"/>
        </w:rPr>
        <w:t xml:space="preserve">. The RFO advised </w:t>
      </w:r>
      <w:r w:rsidR="0001154E">
        <w:rPr>
          <w:rFonts w:cs="Arial"/>
          <w:szCs w:val="24"/>
        </w:rPr>
        <w:t xml:space="preserve">the </w:t>
      </w:r>
      <w:r w:rsidR="003275E6">
        <w:rPr>
          <w:rFonts w:cs="Arial"/>
          <w:szCs w:val="24"/>
        </w:rPr>
        <w:t xml:space="preserve">estimated </w:t>
      </w:r>
      <w:r w:rsidR="0001154E">
        <w:rPr>
          <w:rFonts w:cs="Arial"/>
          <w:szCs w:val="24"/>
        </w:rPr>
        <w:t xml:space="preserve">joint costs of the May election and the November By-election </w:t>
      </w:r>
      <w:r w:rsidR="00A45109">
        <w:rPr>
          <w:rFonts w:cs="Arial"/>
          <w:szCs w:val="24"/>
        </w:rPr>
        <w:t>would mean there would be an overspend on</w:t>
      </w:r>
      <w:r w:rsidR="00A85092">
        <w:rPr>
          <w:rFonts w:cs="Arial"/>
          <w:szCs w:val="24"/>
        </w:rPr>
        <w:t xml:space="preserve"> the reserves already allocated </w:t>
      </w:r>
      <w:r w:rsidR="00A45109">
        <w:rPr>
          <w:rFonts w:cs="Arial"/>
          <w:szCs w:val="24"/>
        </w:rPr>
        <w:t xml:space="preserve">of </w:t>
      </w:r>
      <w:r w:rsidR="00A85092">
        <w:rPr>
          <w:rFonts w:cs="Arial"/>
          <w:szCs w:val="24"/>
        </w:rPr>
        <w:t xml:space="preserve">approx. £2k-£3k. </w:t>
      </w:r>
    </w:p>
    <w:p w14:paraId="3EB51724" w14:textId="358754A7" w:rsidR="00D0778F" w:rsidRDefault="007B02CC" w:rsidP="00D0778F">
      <w:pPr>
        <w:ind w:left="720" w:hanging="7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583</w:t>
      </w:r>
      <w:r w:rsidR="00D0778F">
        <w:rPr>
          <w:rFonts w:cs="Arial"/>
          <w:b/>
          <w:bCs/>
          <w:szCs w:val="24"/>
        </w:rPr>
        <w:t>.</w:t>
      </w:r>
      <w:r w:rsidR="00D0778F">
        <w:rPr>
          <w:rFonts w:cs="Arial"/>
          <w:b/>
          <w:bCs/>
          <w:szCs w:val="24"/>
        </w:rPr>
        <w:tab/>
        <w:t>Chairman’s Allowance</w:t>
      </w:r>
    </w:p>
    <w:p w14:paraId="36F5CD0A" w14:textId="77777777" w:rsidR="00A75C17" w:rsidRDefault="003275E6" w:rsidP="00D0778F">
      <w:pPr>
        <w:ind w:left="720" w:hanging="720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Pr="0051430C">
        <w:rPr>
          <w:rFonts w:cs="Arial"/>
          <w:szCs w:val="24"/>
        </w:rPr>
        <w:t xml:space="preserve">The Clerk advised that this had been added to the agenda </w:t>
      </w:r>
      <w:r w:rsidR="0051430C" w:rsidRPr="0051430C">
        <w:rPr>
          <w:rFonts w:cs="Arial"/>
          <w:szCs w:val="24"/>
        </w:rPr>
        <w:t xml:space="preserve">by request of the Vice Chairman. </w:t>
      </w:r>
      <w:r w:rsidR="00A75C17">
        <w:rPr>
          <w:rFonts w:cs="Arial"/>
          <w:szCs w:val="24"/>
        </w:rPr>
        <w:t xml:space="preserve">There was some discussion around this. </w:t>
      </w:r>
    </w:p>
    <w:p w14:paraId="1D1C58A7" w14:textId="53271407" w:rsidR="00B352C0" w:rsidRDefault="00A75C17" w:rsidP="00A75C17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The Clerk said</w:t>
      </w:r>
      <w:r w:rsidR="00A970AE">
        <w:rPr>
          <w:rFonts w:cs="Arial"/>
          <w:szCs w:val="24"/>
        </w:rPr>
        <w:t xml:space="preserve"> </w:t>
      </w:r>
      <w:r w:rsidR="003228CE">
        <w:rPr>
          <w:rFonts w:cs="Arial"/>
          <w:szCs w:val="24"/>
        </w:rPr>
        <w:t xml:space="preserve">she </w:t>
      </w:r>
      <w:r w:rsidR="00A970AE">
        <w:rPr>
          <w:rFonts w:cs="Arial"/>
          <w:szCs w:val="24"/>
        </w:rPr>
        <w:t xml:space="preserve">believed we should be keeping </w:t>
      </w:r>
      <w:r>
        <w:rPr>
          <w:rFonts w:cs="Arial"/>
          <w:szCs w:val="24"/>
        </w:rPr>
        <w:t>a</w:t>
      </w:r>
      <w:r w:rsidR="00A970AE">
        <w:rPr>
          <w:rFonts w:cs="Arial"/>
          <w:szCs w:val="24"/>
        </w:rPr>
        <w:t xml:space="preserve"> record of expenditure of this allowance for transparency</w:t>
      </w:r>
      <w:r w:rsidR="003228CE">
        <w:rPr>
          <w:rFonts w:cs="Arial"/>
          <w:szCs w:val="24"/>
        </w:rPr>
        <w:t xml:space="preserve"> reasons</w:t>
      </w:r>
      <w:r w:rsidR="00A970AE">
        <w:rPr>
          <w:rFonts w:cs="Arial"/>
          <w:szCs w:val="24"/>
        </w:rPr>
        <w:t xml:space="preserve">, Cllr Sheldon agreed and there was some discussion around this. </w:t>
      </w:r>
      <w:r w:rsidR="0052537C">
        <w:rPr>
          <w:rFonts w:cs="Arial"/>
          <w:szCs w:val="24"/>
        </w:rPr>
        <w:t xml:space="preserve">The RFO agreed stating that </w:t>
      </w:r>
      <w:r w:rsidR="00A51B5C">
        <w:rPr>
          <w:rFonts w:cs="Arial"/>
          <w:szCs w:val="24"/>
        </w:rPr>
        <w:t>by monitoring it w</w:t>
      </w:r>
      <w:r w:rsidR="002954D5">
        <w:rPr>
          <w:rFonts w:cs="Arial"/>
          <w:szCs w:val="24"/>
        </w:rPr>
        <w:t xml:space="preserve">ould also </w:t>
      </w:r>
      <w:r w:rsidR="00A51B5C">
        <w:rPr>
          <w:rFonts w:cs="Arial"/>
          <w:szCs w:val="24"/>
        </w:rPr>
        <w:t>be in a better position to decide whether it need</w:t>
      </w:r>
      <w:r w:rsidR="002954D5">
        <w:rPr>
          <w:rFonts w:cs="Arial"/>
          <w:szCs w:val="24"/>
        </w:rPr>
        <w:t>ed</w:t>
      </w:r>
      <w:r w:rsidR="00A51B5C">
        <w:rPr>
          <w:rFonts w:cs="Arial"/>
          <w:szCs w:val="24"/>
        </w:rPr>
        <w:t xml:space="preserve"> to be increased next year. </w:t>
      </w:r>
      <w:r w:rsidR="00E12D7F">
        <w:rPr>
          <w:rFonts w:cs="Arial"/>
          <w:szCs w:val="24"/>
        </w:rPr>
        <w:t xml:space="preserve">The current Chairman’s allowance is being recorded by the Clerk.  </w:t>
      </w:r>
    </w:p>
    <w:p w14:paraId="6CAE52DE" w14:textId="18840E11" w:rsidR="009105E1" w:rsidRDefault="00DF50CE" w:rsidP="00A75C17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A copy of the minutes of a Task &amp; Finish Group </w:t>
      </w:r>
      <w:r w:rsidR="00123CB8">
        <w:rPr>
          <w:rFonts w:cs="Arial"/>
          <w:szCs w:val="24"/>
        </w:rPr>
        <w:t>dated 30</w:t>
      </w:r>
      <w:r w:rsidR="00123CB8" w:rsidRPr="00123CB8">
        <w:rPr>
          <w:rFonts w:cs="Arial"/>
          <w:szCs w:val="24"/>
          <w:vertAlign w:val="superscript"/>
        </w:rPr>
        <w:t>th</w:t>
      </w:r>
      <w:r w:rsidR="00123CB8">
        <w:rPr>
          <w:rFonts w:cs="Arial"/>
          <w:szCs w:val="24"/>
        </w:rPr>
        <w:t xml:space="preserve"> April 2021 were shared with </w:t>
      </w:r>
      <w:proofErr w:type="gramStart"/>
      <w:r w:rsidR="00123CB8">
        <w:rPr>
          <w:rFonts w:cs="Arial"/>
          <w:szCs w:val="24"/>
        </w:rPr>
        <w:t>Councillors</w:t>
      </w:r>
      <w:r w:rsidR="009105E1">
        <w:rPr>
          <w:rFonts w:cs="Arial"/>
          <w:szCs w:val="24"/>
        </w:rPr>
        <w:t>:-</w:t>
      </w:r>
      <w:proofErr w:type="gramEnd"/>
    </w:p>
    <w:p w14:paraId="444DCFD3" w14:textId="5E7B7CA7" w:rsidR="003275E6" w:rsidRDefault="009105E1" w:rsidP="009105E1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“</w:t>
      </w:r>
      <w:r w:rsidR="00123CB8">
        <w:rPr>
          <w:rFonts w:cs="Arial"/>
          <w:szCs w:val="24"/>
        </w:rPr>
        <w:t xml:space="preserve">It was resolved at this meeting to put forward a proposal to the Parish Council </w:t>
      </w:r>
      <w:r w:rsidR="004B772F">
        <w:rPr>
          <w:rFonts w:cs="Arial"/>
          <w:szCs w:val="24"/>
        </w:rPr>
        <w:t>that the Chairman’s allowance would remain at its present level, but that the allowance be distributed as follows:</w:t>
      </w:r>
    </w:p>
    <w:p w14:paraId="7FFEDB90" w14:textId="77099C95" w:rsidR="004B772F" w:rsidRDefault="004B772F" w:rsidP="009105E1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£1000 to the Chair; £750 to be used for mileage claims at 45 pence per mile (as per HMRC) and towards an</w:t>
      </w:r>
      <w:r w:rsidR="009105E1">
        <w:rPr>
          <w:rFonts w:cs="Arial"/>
          <w:szCs w:val="24"/>
        </w:rPr>
        <w:t xml:space="preserve">y </w:t>
      </w:r>
      <w:proofErr w:type="gramStart"/>
      <w:r w:rsidR="009105E1">
        <w:rPr>
          <w:rFonts w:cs="Arial"/>
          <w:szCs w:val="24"/>
        </w:rPr>
        <w:t>out of pocket</w:t>
      </w:r>
      <w:proofErr w:type="gramEnd"/>
      <w:r w:rsidR="009105E1">
        <w:rPr>
          <w:rFonts w:cs="Arial"/>
          <w:szCs w:val="24"/>
        </w:rPr>
        <w:t xml:space="preserve"> expenses from the Deputy Chair”</w:t>
      </w:r>
      <w:r w:rsidR="004411B8">
        <w:rPr>
          <w:rFonts w:cs="Arial"/>
          <w:szCs w:val="24"/>
        </w:rPr>
        <w:t>.</w:t>
      </w:r>
    </w:p>
    <w:p w14:paraId="4B7C5B03" w14:textId="4A478ED7" w:rsidR="0052537C" w:rsidRDefault="009B7B25" w:rsidP="009105E1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This </w:t>
      </w:r>
      <w:r w:rsidR="0022690C">
        <w:rPr>
          <w:rFonts w:cs="Arial"/>
          <w:szCs w:val="24"/>
        </w:rPr>
        <w:t>proposal</w:t>
      </w:r>
      <w:r>
        <w:rPr>
          <w:rFonts w:cs="Arial"/>
          <w:szCs w:val="24"/>
        </w:rPr>
        <w:t xml:space="preserve"> was not taken to </w:t>
      </w:r>
      <w:r w:rsidR="00507FF7">
        <w:rPr>
          <w:rFonts w:cs="Arial"/>
          <w:szCs w:val="24"/>
        </w:rPr>
        <w:t xml:space="preserve">the Council </w:t>
      </w:r>
      <w:r w:rsidR="0010791E">
        <w:rPr>
          <w:rFonts w:cs="Arial"/>
          <w:szCs w:val="24"/>
        </w:rPr>
        <w:t xml:space="preserve">at the </w:t>
      </w:r>
      <w:proofErr w:type="spellStart"/>
      <w:r w:rsidR="0010791E">
        <w:rPr>
          <w:rFonts w:cs="Arial"/>
          <w:szCs w:val="24"/>
        </w:rPr>
        <w:t>the</w:t>
      </w:r>
      <w:proofErr w:type="spellEnd"/>
      <w:r w:rsidR="0010791E">
        <w:rPr>
          <w:rFonts w:cs="Arial"/>
          <w:szCs w:val="24"/>
        </w:rPr>
        <w:t xml:space="preserve"> time so</w:t>
      </w:r>
      <w:r w:rsidR="00507FF7">
        <w:rPr>
          <w:rFonts w:cs="Arial"/>
          <w:szCs w:val="24"/>
        </w:rPr>
        <w:t xml:space="preserve"> no changes had been made to the standing orders/financial regulations. </w:t>
      </w:r>
    </w:p>
    <w:p w14:paraId="5EA38811" w14:textId="469FC165" w:rsidR="0036357A" w:rsidRDefault="0036357A" w:rsidP="009105E1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It was agreed that </w:t>
      </w:r>
      <w:r w:rsidR="00BE2665">
        <w:rPr>
          <w:rFonts w:cs="Arial"/>
          <w:szCs w:val="24"/>
        </w:rPr>
        <w:t xml:space="preserve">any decisions made would not take place until May 24 but </w:t>
      </w:r>
      <w:r>
        <w:rPr>
          <w:rFonts w:cs="Arial"/>
          <w:szCs w:val="24"/>
        </w:rPr>
        <w:t>informal arrangements could be made between the current Chairman and Vice Chairman regarding incurred expenditure</w:t>
      </w:r>
      <w:r w:rsidR="008646BA">
        <w:rPr>
          <w:rFonts w:cs="Arial"/>
          <w:szCs w:val="24"/>
        </w:rPr>
        <w:t xml:space="preserve"> during this current year</w:t>
      </w:r>
      <w:r>
        <w:rPr>
          <w:rFonts w:cs="Arial"/>
          <w:szCs w:val="24"/>
        </w:rPr>
        <w:t xml:space="preserve">. </w:t>
      </w:r>
    </w:p>
    <w:p w14:paraId="525261B5" w14:textId="21667085" w:rsidR="009B7B25" w:rsidRDefault="0022690C" w:rsidP="009105E1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After </w:t>
      </w:r>
      <w:r w:rsidR="00112D9E">
        <w:rPr>
          <w:rFonts w:cs="Arial"/>
          <w:szCs w:val="24"/>
        </w:rPr>
        <w:t>further</w:t>
      </w:r>
      <w:r>
        <w:rPr>
          <w:rFonts w:cs="Arial"/>
          <w:szCs w:val="24"/>
        </w:rPr>
        <w:t xml:space="preserve"> discussion it was resolved that </w:t>
      </w:r>
      <w:r w:rsidR="00836B55">
        <w:rPr>
          <w:rFonts w:cs="Arial"/>
          <w:szCs w:val="24"/>
        </w:rPr>
        <w:t xml:space="preserve">this would be added to the agenda for the October Council meeting. </w:t>
      </w:r>
      <w:r w:rsidR="004128BF">
        <w:rPr>
          <w:rFonts w:cs="Arial"/>
          <w:szCs w:val="24"/>
        </w:rPr>
        <w:t xml:space="preserve">(Cllr Al-Hamdani agreed to send a resume of the proposal to the Clerk).  </w:t>
      </w:r>
    </w:p>
    <w:p w14:paraId="4D9A9232" w14:textId="77777777" w:rsidR="004F1440" w:rsidRPr="0051430C" w:rsidRDefault="004F1440" w:rsidP="009105E1">
      <w:pPr>
        <w:ind w:left="720"/>
        <w:rPr>
          <w:rFonts w:cs="Arial"/>
          <w:szCs w:val="24"/>
        </w:rPr>
      </w:pPr>
    </w:p>
    <w:p w14:paraId="3D11DF56" w14:textId="2D825D0B" w:rsidR="00D0778F" w:rsidRDefault="007B02CC" w:rsidP="00D0778F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584.</w:t>
      </w:r>
      <w:r w:rsidR="00D0778F">
        <w:rPr>
          <w:rFonts w:cs="Arial"/>
          <w:b/>
          <w:bCs/>
          <w:szCs w:val="24"/>
        </w:rPr>
        <w:t xml:space="preserve"> </w:t>
      </w:r>
      <w:r w:rsidR="00D0778F">
        <w:rPr>
          <w:rFonts w:cs="Arial"/>
          <w:b/>
          <w:bCs/>
          <w:szCs w:val="24"/>
        </w:rPr>
        <w:tab/>
        <w:t>Items for the next agenda</w:t>
      </w:r>
    </w:p>
    <w:p w14:paraId="3A176528" w14:textId="2B7BADC7" w:rsidR="002A1346" w:rsidRPr="002A1346" w:rsidRDefault="0059653E" w:rsidP="00D0778F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="002A1346" w:rsidRPr="002A1346">
        <w:rPr>
          <w:rFonts w:cs="Arial"/>
          <w:szCs w:val="24"/>
        </w:rPr>
        <w:t>External Audit</w:t>
      </w:r>
      <w:r w:rsidR="004E3261">
        <w:rPr>
          <w:rFonts w:cs="Arial"/>
          <w:szCs w:val="24"/>
        </w:rPr>
        <w:t xml:space="preserve"> Update</w:t>
      </w:r>
    </w:p>
    <w:p w14:paraId="5EC6CC72" w14:textId="7DAEE86C" w:rsidR="002A1346" w:rsidRPr="002A1346" w:rsidRDefault="002A1346" w:rsidP="002A1346">
      <w:pPr>
        <w:ind w:firstLine="720"/>
        <w:rPr>
          <w:rFonts w:cs="Arial"/>
          <w:szCs w:val="24"/>
        </w:rPr>
      </w:pPr>
      <w:r w:rsidRPr="002A1346">
        <w:rPr>
          <w:rFonts w:cs="Arial"/>
          <w:szCs w:val="24"/>
        </w:rPr>
        <w:t xml:space="preserve">Budget 2024-25 </w:t>
      </w:r>
    </w:p>
    <w:p w14:paraId="3316F24A" w14:textId="1DF7D1B7" w:rsidR="0059653E" w:rsidRPr="0059653E" w:rsidRDefault="0059653E" w:rsidP="002A1346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>Precept</w:t>
      </w:r>
      <w:r w:rsidR="00A26C04">
        <w:rPr>
          <w:rFonts w:cs="Arial"/>
          <w:szCs w:val="24"/>
        </w:rPr>
        <w:t xml:space="preserve"> Estimate</w:t>
      </w:r>
      <w:r>
        <w:rPr>
          <w:rFonts w:cs="Arial"/>
          <w:szCs w:val="24"/>
        </w:rPr>
        <w:t xml:space="preserve"> </w:t>
      </w:r>
      <w:r w:rsidR="002A1346">
        <w:rPr>
          <w:rFonts w:cs="Arial"/>
          <w:szCs w:val="24"/>
        </w:rPr>
        <w:t>2024-25</w:t>
      </w:r>
    </w:p>
    <w:p w14:paraId="1BD280C3" w14:textId="509A7CAE" w:rsidR="0059653E" w:rsidRDefault="00C665EB" w:rsidP="00D0778F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Pr="00C665EB">
        <w:rPr>
          <w:rFonts w:cs="Arial"/>
          <w:szCs w:val="24"/>
        </w:rPr>
        <w:t xml:space="preserve">Proposed Change of Banking Provider </w:t>
      </w:r>
      <w:r w:rsidR="00F02CF2">
        <w:rPr>
          <w:rFonts w:cs="Arial"/>
          <w:szCs w:val="24"/>
        </w:rPr>
        <w:t>R</w:t>
      </w:r>
      <w:r w:rsidRPr="00C665EB">
        <w:rPr>
          <w:rFonts w:cs="Arial"/>
          <w:szCs w:val="24"/>
        </w:rPr>
        <w:t>eport</w:t>
      </w:r>
    </w:p>
    <w:p w14:paraId="61D1B761" w14:textId="5961E123" w:rsidR="001D52CF" w:rsidRDefault="001D52CF" w:rsidP="00D0778F">
      <w:pPr>
        <w:rPr>
          <w:rFonts w:cs="Arial"/>
          <w:szCs w:val="24"/>
        </w:rPr>
      </w:pPr>
      <w:r>
        <w:rPr>
          <w:rFonts w:cs="Arial"/>
          <w:szCs w:val="24"/>
        </w:rPr>
        <w:tab/>
        <w:t>Energy Contract Analysis</w:t>
      </w:r>
      <w:r w:rsidR="00F02CF2">
        <w:rPr>
          <w:rFonts w:cs="Arial"/>
          <w:szCs w:val="24"/>
        </w:rPr>
        <w:t>/</w:t>
      </w:r>
      <w:r w:rsidR="004E3261">
        <w:rPr>
          <w:rFonts w:cs="Arial"/>
          <w:szCs w:val="24"/>
        </w:rPr>
        <w:t>Comparison</w:t>
      </w:r>
      <w:r w:rsidR="00F02CF2">
        <w:rPr>
          <w:rFonts w:cs="Arial"/>
          <w:szCs w:val="24"/>
        </w:rPr>
        <w:t xml:space="preserve"> Report</w:t>
      </w:r>
    </w:p>
    <w:p w14:paraId="1F030E44" w14:textId="74A31C5B" w:rsidR="009F0433" w:rsidRDefault="009F0433" w:rsidP="009F0433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>New Payroll Provider Report</w:t>
      </w:r>
    </w:p>
    <w:p w14:paraId="5DCDF02B" w14:textId="5E7057B6" w:rsidR="00A26C04" w:rsidRDefault="00A26C04" w:rsidP="009F0433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Civic Hall </w:t>
      </w:r>
      <w:r w:rsidR="0080274D">
        <w:rPr>
          <w:rFonts w:cs="Arial"/>
          <w:szCs w:val="24"/>
        </w:rPr>
        <w:t>Carpark Wall (from Assets Management Committee)</w:t>
      </w:r>
    </w:p>
    <w:p w14:paraId="2EAEFEFC" w14:textId="77777777" w:rsidR="00F02CF2" w:rsidRPr="00C665EB" w:rsidRDefault="00F02CF2" w:rsidP="00D0778F">
      <w:pPr>
        <w:rPr>
          <w:rFonts w:cs="Arial"/>
          <w:szCs w:val="24"/>
        </w:rPr>
      </w:pPr>
    </w:p>
    <w:p w14:paraId="4B7EB329" w14:textId="77777777" w:rsidR="00D0778F" w:rsidRPr="00D41641" w:rsidRDefault="00D0778F" w:rsidP="00D0778F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Date of next meeting: Thursday 19</w:t>
      </w:r>
      <w:r w:rsidRPr="00713980">
        <w:rPr>
          <w:rFonts w:cs="Arial"/>
          <w:b/>
          <w:bCs/>
          <w:szCs w:val="24"/>
          <w:vertAlign w:val="superscript"/>
        </w:rPr>
        <w:t>th</w:t>
      </w:r>
      <w:r>
        <w:rPr>
          <w:rFonts w:cs="Arial"/>
          <w:b/>
          <w:bCs/>
          <w:szCs w:val="24"/>
        </w:rPr>
        <w:t xml:space="preserve"> October 2023 @ 19.00hrs</w:t>
      </w:r>
    </w:p>
    <w:p w14:paraId="48690CC5" w14:textId="77777777" w:rsidR="00D0778F" w:rsidRDefault="00D0778F">
      <w:pPr>
        <w:rPr>
          <w:b/>
        </w:rPr>
      </w:pPr>
    </w:p>
    <w:p w14:paraId="1EDD62DF" w14:textId="77777777" w:rsidR="00D0778F" w:rsidRDefault="00D0778F">
      <w:pPr>
        <w:rPr>
          <w:b/>
        </w:rPr>
      </w:pPr>
    </w:p>
    <w:p w14:paraId="3E483D69" w14:textId="77777777" w:rsidR="005521C9" w:rsidRDefault="005521C9">
      <w:pPr>
        <w:rPr>
          <w:b/>
        </w:rPr>
      </w:pPr>
    </w:p>
    <w:p w14:paraId="6F573388" w14:textId="77777777" w:rsidR="005521C9" w:rsidRDefault="005521C9">
      <w:pPr>
        <w:rPr>
          <w:b/>
        </w:rPr>
      </w:pPr>
    </w:p>
    <w:p w14:paraId="3F1CB038" w14:textId="77777777" w:rsidR="005521C9" w:rsidRDefault="005521C9">
      <w:pPr>
        <w:rPr>
          <w:b/>
        </w:rPr>
      </w:pPr>
    </w:p>
    <w:p w14:paraId="23A69C0F" w14:textId="77777777" w:rsidR="005521C9" w:rsidRDefault="005521C9">
      <w:pPr>
        <w:rPr>
          <w:b/>
        </w:rPr>
      </w:pPr>
    </w:p>
    <w:p w14:paraId="0EAE4BEC" w14:textId="77777777" w:rsidR="005521C9" w:rsidRDefault="005521C9">
      <w:pPr>
        <w:rPr>
          <w:b/>
        </w:rPr>
      </w:pPr>
    </w:p>
    <w:p w14:paraId="4D818083" w14:textId="77777777" w:rsidR="005521C9" w:rsidRDefault="005521C9" w:rsidP="00603EEF">
      <w:pPr>
        <w:jc w:val="both"/>
        <w:rPr>
          <w:b/>
        </w:rPr>
      </w:pPr>
    </w:p>
    <w:p w14:paraId="2206FB2F" w14:textId="69538E93" w:rsidR="00594EB4" w:rsidRPr="00594EB4" w:rsidRDefault="00594EB4" w:rsidP="00531C1C">
      <w:pPr>
        <w:rPr>
          <w:bCs/>
        </w:rPr>
      </w:pPr>
    </w:p>
    <w:sectPr w:rsidR="00594EB4" w:rsidRPr="00594EB4" w:rsidSect="00155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3593F"/>
    <w:multiLevelType w:val="hybridMultilevel"/>
    <w:tmpl w:val="4052D9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783B29"/>
    <w:multiLevelType w:val="hybridMultilevel"/>
    <w:tmpl w:val="8E48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D7900"/>
    <w:multiLevelType w:val="hybridMultilevel"/>
    <w:tmpl w:val="B136D3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084314">
    <w:abstractNumId w:val="1"/>
  </w:num>
  <w:num w:numId="2" w16cid:durableId="1659334908">
    <w:abstractNumId w:val="0"/>
  </w:num>
  <w:num w:numId="3" w16cid:durableId="719018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F3"/>
    <w:rsid w:val="0001154E"/>
    <w:rsid w:val="00013813"/>
    <w:rsid w:val="000307B6"/>
    <w:rsid w:val="000344F3"/>
    <w:rsid w:val="00061F16"/>
    <w:rsid w:val="0007426E"/>
    <w:rsid w:val="000773D7"/>
    <w:rsid w:val="000873AB"/>
    <w:rsid w:val="00096341"/>
    <w:rsid w:val="000A1D41"/>
    <w:rsid w:val="000B36A7"/>
    <w:rsid w:val="000C1AD0"/>
    <w:rsid w:val="000C1B95"/>
    <w:rsid w:val="000D0745"/>
    <w:rsid w:val="000E21D6"/>
    <w:rsid w:val="000F7AEB"/>
    <w:rsid w:val="0010791E"/>
    <w:rsid w:val="00112D9E"/>
    <w:rsid w:val="00117D96"/>
    <w:rsid w:val="00123CB8"/>
    <w:rsid w:val="001357AE"/>
    <w:rsid w:val="00142550"/>
    <w:rsid w:val="001506F9"/>
    <w:rsid w:val="00150780"/>
    <w:rsid w:val="00152E9D"/>
    <w:rsid w:val="001554CD"/>
    <w:rsid w:val="00155BD4"/>
    <w:rsid w:val="00195219"/>
    <w:rsid w:val="001A092A"/>
    <w:rsid w:val="001A3A46"/>
    <w:rsid w:val="001A4612"/>
    <w:rsid w:val="001D52CF"/>
    <w:rsid w:val="001F54C4"/>
    <w:rsid w:val="00200760"/>
    <w:rsid w:val="00200A6C"/>
    <w:rsid w:val="00201FA5"/>
    <w:rsid w:val="00203E89"/>
    <w:rsid w:val="00213A3D"/>
    <w:rsid w:val="002209A7"/>
    <w:rsid w:val="0022690C"/>
    <w:rsid w:val="00227E75"/>
    <w:rsid w:val="002310BD"/>
    <w:rsid w:val="00235079"/>
    <w:rsid w:val="00277D76"/>
    <w:rsid w:val="002954D5"/>
    <w:rsid w:val="002A1346"/>
    <w:rsid w:val="002A5423"/>
    <w:rsid w:val="002B1FFB"/>
    <w:rsid w:val="002B665E"/>
    <w:rsid w:val="002B7F83"/>
    <w:rsid w:val="002C25DE"/>
    <w:rsid w:val="002D1EF3"/>
    <w:rsid w:val="002D503C"/>
    <w:rsid w:val="002E466D"/>
    <w:rsid w:val="00302B2E"/>
    <w:rsid w:val="003153AC"/>
    <w:rsid w:val="003228CE"/>
    <w:rsid w:val="003245ED"/>
    <w:rsid w:val="00325BDC"/>
    <w:rsid w:val="003275E6"/>
    <w:rsid w:val="0033258E"/>
    <w:rsid w:val="0033687A"/>
    <w:rsid w:val="00350176"/>
    <w:rsid w:val="00363469"/>
    <w:rsid w:val="0036357A"/>
    <w:rsid w:val="00383556"/>
    <w:rsid w:val="003A1466"/>
    <w:rsid w:val="003A5CB3"/>
    <w:rsid w:val="003A5FA8"/>
    <w:rsid w:val="003A7813"/>
    <w:rsid w:val="003C0A9B"/>
    <w:rsid w:val="003D459E"/>
    <w:rsid w:val="003D6BFB"/>
    <w:rsid w:val="00404A55"/>
    <w:rsid w:val="00404C39"/>
    <w:rsid w:val="00405713"/>
    <w:rsid w:val="004128BF"/>
    <w:rsid w:val="004234CA"/>
    <w:rsid w:val="00432D39"/>
    <w:rsid w:val="004411B8"/>
    <w:rsid w:val="00443241"/>
    <w:rsid w:val="00450570"/>
    <w:rsid w:val="00462E00"/>
    <w:rsid w:val="00463A6D"/>
    <w:rsid w:val="00480E8D"/>
    <w:rsid w:val="00481C29"/>
    <w:rsid w:val="00483C22"/>
    <w:rsid w:val="00494AF8"/>
    <w:rsid w:val="004B772F"/>
    <w:rsid w:val="004C018E"/>
    <w:rsid w:val="004E3261"/>
    <w:rsid w:val="004F1440"/>
    <w:rsid w:val="005022AE"/>
    <w:rsid w:val="00502975"/>
    <w:rsid w:val="00507FF7"/>
    <w:rsid w:val="005103DD"/>
    <w:rsid w:val="0051430C"/>
    <w:rsid w:val="00523394"/>
    <w:rsid w:val="0052537C"/>
    <w:rsid w:val="00531C1C"/>
    <w:rsid w:val="00534180"/>
    <w:rsid w:val="00546034"/>
    <w:rsid w:val="005521C9"/>
    <w:rsid w:val="005576B2"/>
    <w:rsid w:val="00565EB2"/>
    <w:rsid w:val="00574150"/>
    <w:rsid w:val="0058555E"/>
    <w:rsid w:val="00585C3F"/>
    <w:rsid w:val="00587EA5"/>
    <w:rsid w:val="00594EB4"/>
    <w:rsid w:val="0059653E"/>
    <w:rsid w:val="00596780"/>
    <w:rsid w:val="005A2D8C"/>
    <w:rsid w:val="005A56F2"/>
    <w:rsid w:val="005B165A"/>
    <w:rsid w:val="005B2E34"/>
    <w:rsid w:val="005C6712"/>
    <w:rsid w:val="005C7B6E"/>
    <w:rsid w:val="005D6A4A"/>
    <w:rsid w:val="005E60A6"/>
    <w:rsid w:val="005E6C9C"/>
    <w:rsid w:val="005F4592"/>
    <w:rsid w:val="0060201C"/>
    <w:rsid w:val="00602D18"/>
    <w:rsid w:val="00603EEF"/>
    <w:rsid w:val="0060500D"/>
    <w:rsid w:val="006175FB"/>
    <w:rsid w:val="006700BB"/>
    <w:rsid w:val="00691D70"/>
    <w:rsid w:val="006A3CB3"/>
    <w:rsid w:val="006A50FB"/>
    <w:rsid w:val="006A567C"/>
    <w:rsid w:val="006D0702"/>
    <w:rsid w:val="006F5E01"/>
    <w:rsid w:val="006F6E83"/>
    <w:rsid w:val="00710EA1"/>
    <w:rsid w:val="00720EBD"/>
    <w:rsid w:val="0072260C"/>
    <w:rsid w:val="0073148B"/>
    <w:rsid w:val="007337CB"/>
    <w:rsid w:val="00762D66"/>
    <w:rsid w:val="00782335"/>
    <w:rsid w:val="00782FA8"/>
    <w:rsid w:val="007B02CC"/>
    <w:rsid w:val="007B38E7"/>
    <w:rsid w:val="007B7C59"/>
    <w:rsid w:val="007C662D"/>
    <w:rsid w:val="007F2D17"/>
    <w:rsid w:val="007F408B"/>
    <w:rsid w:val="0080274D"/>
    <w:rsid w:val="008033E0"/>
    <w:rsid w:val="00807C54"/>
    <w:rsid w:val="00811C33"/>
    <w:rsid w:val="00833AD0"/>
    <w:rsid w:val="00836B55"/>
    <w:rsid w:val="00862B6D"/>
    <w:rsid w:val="008646BA"/>
    <w:rsid w:val="0086794E"/>
    <w:rsid w:val="0087197F"/>
    <w:rsid w:val="00892297"/>
    <w:rsid w:val="008A0630"/>
    <w:rsid w:val="008B3D6C"/>
    <w:rsid w:val="008C4531"/>
    <w:rsid w:val="008E2813"/>
    <w:rsid w:val="00900E10"/>
    <w:rsid w:val="00906927"/>
    <w:rsid w:val="009105E1"/>
    <w:rsid w:val="00914D8E"/>
    <w:rsid w:val="00934D8A"/>
    <w:rsid w:val="009454FF"/>
    <w:rsid w:val="00951ED1"/>
    <w:rsid w:val="00952AE4"/>
    <w:rsid w:val="009534F4"/>
    <w:rsid w:val="00966124"/>
    <w:rsid w:val="00974CD1"/>
    <w:rsid w:val="00984974"/>
    <w:rsid w:val="00992AEA"/>
    <w:rsid w:val="009A4F2C"/>
    <w:rsid w:val="009B16D3"/>
    <w:rsid w:val="009B3A57"/>
    <w:rsid w:val="009B7B25"/>
    <w:rsid w:val="009D2D37"/>
    <w:rsid w:val="009E1709"/>
    <w:rsid w:val="009E49C0"/>
    <w:rsid w:val="009F0433"/>
    <w:rsid w:val="00A057D8"/>
    <w:rsid w:val="00A110B0"/>
    <w:rsid w:val="00A2406B"/>
    <w:rsid w:val="00A250F0"/>
    <w:rsid w:val="00A26C04"/>
    <w:rsid w:val="00A45109"/>
    <w:rsid w:val="00A51B5C"/>
    <w:rsid w:val="00A53142"/>
    <w:rsid w:val="00A72F6A"/>
    <w:rsid w:val="00A75C17"/>
    <w:rsid w:val="00A776CA"/>
    <w:rsid w:val="00A7772E"/>
    <w:rsid w:val="00A8155C"/>
    <w:rsid w:val="00A85092"/>
    <w:rsid w:val="00A87953"/>
    <w:rsid w:val="00A90CEC"/>
    <w:rsid w:val="00A970AE"/>
    <w:rsid w:val="00AA45AE"/>
    <w:rsid w:val="00AB3CCB"/>
    <w:rsid w:val="00AC4C48"/>
    <w:rsid w:val="00AE0BF0"/>
    <w:rsid w:val="00AF090B"/>
    <w:rsid w:val="00AF57AC"/>
    <w:rsid w:val="00B00C11"/>
    <w:rsid w:val="00B15264"/>
    <w:rsid w:val="00B15B36"/>
    <w:rsid w:val="00B23EE9"/>
    <w:rsid w:val="00B24CBB"/>
    <w:rsid w:val="00B352C0"/>
    <w:rsid w:val="00B37A11"/>
    <w:rsid w:val="00B4478D"/>
    <w:rsid w:val="00B45D30"/>
    <w:rsid w:val="00B7234C"/>
    <w:rsid w:val="00B80120"/>
    <w:rsid w:val="00BA1D5A"/>
    <w:rsid w:val="00BB1034"/>
    <w:rsid w:val="00BB319D"/>
    <w:rsid w:val="00BC6D55"/>
    <w:rsid w:val="00BD7064"/>
    <w:rsid w:val="00BE2665"/>
    <w:rsid w:val="00C10B1D"/>
    <w:rsid w:val="00C243DF"/>
    <w:rsid w:val="00C35B44"/>
    <w:rsid w:val="00C41FD2"/>
    <w:rsid w:val="00C45550"/>
    <w:rsid w:val="00C53AC4"/>
    <w:rsid w:val="00C619F1"/>
    <w:rsid w:val="00C665EB"/>
    <w:rsid w:val="00C9206C"/>
    <w:rsid w:val="00CA2C6A"/>
    <w:rsid w:val="00CC1957"/>
    <w:rsid w:val="00CC78A9"/>
    <w:rsid w:val="00CD117E"/>
    <w:rsid w:val="00CD562B"/>
    <w:rsid w:val="00CE2CC0"/>
    <w:rsid w:val="00CE3F06"/>
    <w:rsid w:val="00CE55F5"/>
    <w:rsid w:val="00CF16D3"/>
    <w:rsid w:val="00D0778F"/>
    <w:rsid w:val="00D07924"/>
    <w:rsid w:val="00D15C1B"/>
    <w:rsid w:val="00D45B8B"/>
    <w:rsid w:val="00D52ED7"/>
    <w:rsid w:val="00D5314D"/>
    <w:rsid w:val="00D559A8"/>
    <w:rsid w:val="00D75ACE"/>
    <w:rsid w:val="00DA7E91"/>
    <w:rsid w:val="00DC44D0"/>
    <w:rsid w:val="00DE23B6"/>
    <w:rsid w:val="00DF50CE"/>
    <w:rsid w:val="00E119A4"/>
    <w:rsid w:val="00E12D7F"/>
    <w:rsid w:val="00E32A0C"/>
    <w:rsid w:val="00E54E82"/>
    <w:rsid w:val="00E6243A"/>
    <w:rsid w:val="00E95EAB"/>
    <w:rsid w:val="00EA6F00"/>
    <w:rsid w:val="00EC1FCC"/>
    <w:rsid w:val="00EE285A"/>
    <w:rsid w:val="00EF4316"/>
    <w:rsid w:val="00EF4645"/>
    <w:rsid w:val="00F02164"/>
    <w:rsid w:val="00F02CF2"/>
    <w:rsid w:val="00F0789D"/>
    <w:rsid w:val="00F12560"/>
    <w:rsid w:val="00F17B98"/>
    <w:rsid w:val="00F24F73"/>
    <w:rsid w:val="00F25853"/>
    <w:rsid w:val="00F3594F"/>
    <w:rsid w:val="00F36B65"/>
    <w:rsid w:val="00F44550"/>
    <w:rsid w:val="00F5623C"/>
    <w:rsid w:val="00F5642F"/>
    <w:rsid w:val="00F63546"/>
    <w:rsid w:val="00F65E86"/>
    <w:rsid w:val="00F72099"/>
    <w:rsid w:val="00F77D63"/>
    <w:rsid w:val="00F86217"/>
    <w:rsid w:val="00F955F0"/>
    <w:rsid w:val="00FA6E99"/>
    <w:rsid w:val="00FC56B6"/>
    <w:rsid w:val="00FC7E10"/>
    <w:rsid w:val="00FD02DD"/>
    <w:rsid w:val="00FD1011"/>
    <w:rsid w:val="00FD43E0"/>
    <w:rsid w:val="00FE5A20"/>
    <w:rsid w:val="00FF379E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DADD"/>
  <w15:chartTrackingRefBased/>
  <w15:docId w15:val="{6A8301A7-7D63-4B92-8B9F-5628FEF1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01F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BBE31-5501-4496-9E1F-9EA30AF406EB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23BDD728-8F4D-4F0A-A430-B53DFD33A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8AB79-B27C-4177-9F07-215FEDBAD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159</cp:revision>
  <cp:lastPrinted>2022-01-18T09:26:00Z</cp:lastPrinted>
  <dcterms:created xsi:type="dcterms:W3CDTF">2023-09-22T12:13:00Z</dcterms:created>
  <dcterms:modified xsi:type="dcterms:W3CDTF">2023-09-28T12:22:00Z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